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FA" w:rsidRPr="00F301B8" w:rsidRDefault="00F53EFA" w:rsidP="0077473A">
      <w:pPr>
        <w:spacing w:line="233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Pr="00F301B8">
        <w:rPr>
          <w:rFonts w:ascii="Times New Roman" w:eastAsia="Calibri" w:hAnsi="Times New Roman" w:cs="Times New Roman"/>
          <w:sz w:val="28"/>
          <w:szCs w:val="28"/>
        </w:rPr>
        <w:t>иложение</w:t>
      </w:r>
    </w:p>
    <w:p w:rsidR="00F53EFA" w:rsidRPr="00F301B8" w:rsidRDefault="00F53EFA" w:rsidP="0077473A">
      <w:pPr>
        <w:tabs>
          <w:tab w:val="left" w:pos="426"/>
        </w:tabs>
        <w:spacing w:line="233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EFA" w:rsidRPr="00F301B8" w:rsidRDefault="00F53EFA" w:rsidP="0077473A">
      <w:pPr>
        <w:tabs>
          <w:tab w:val="left" w:pos="426"/>
        </w:tabs>
        <w:spacing w:line="233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OLE_LINK9"/>
      <w:bookmarkStart w:id="2" w:name="_Hlk169881739"/>
      <w:bookmarkStart w:id="3" w:name="OLE_LINK10"/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государственного санитарно-эпидемиологического </w:t>
      </w:r>
    </w:p>
    <w:p w:rsidR="00A2091C" w:rsidRDefault="00F53EFA" w:rsidP="0077473A">
      <w:pPr>
        <w:pStyle w:val="tkTekst"/>
        <w:spacing w:after="0" w:line="233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sz w:val="28"/>
          <w:szCs w:val="28"/>
        </w:rPr>
        <w:t>надзора (контроля) за объектами по обеспечению санитарно-эпидемиологического благополучия населения Кыргызской Республики</w:t>
      </w:r>
      <w:r w:rsidR="001F2F7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301B8">
        <w:rPr>
          <w:rFonts w:ascii="Times New Roman" w:eastAsia="Calibri" w:hAnsi="Times New Roman" w:cs="Times New Roman"/>
          <w:b/>
          <w:sz w:val="28"/>
          <w:szCs w:val="28"/>
        </w:rPr>
        <w:t xml:space="preserve"> санитарно-эпидемиологической экспертизы, расследования, обследования, исследования, испытания 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_Hlk174966829"/>
      <w:bookmarkEnd w:id="1"/>
      <w:bookmarkEnd w:id="2"/>
      <w:bookmarkEnd w:id="3"/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>Глава 1. Общие положения</w:t>
      </w:r>
    </w:p>
    <w:p w:rsidR="00F53EFA" w:rsidRPr="00F301B8" w:rsidRDefault="00F53EFA" w:rsidP="0077473A">
      <w:pPr>
        <w:pStyle w:val="a6"/>
        <w:spacing w:after="0" w:line="233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3EFA" w:rsidRDefault="00F53EFA" w:rsidP="0077473A">
      <w:pPr>
        <w:pStyle w:val="tkTekst"/>
        <w:numPr>
          <w:ilvl w:val="0"/>
          <w:numId w:val="3"/>
        </w:numPr>
        <w:spacing w:after="0" w:line="233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276C4E">
        <w:rPr>
          <w:rFonts w:ascii="Times New Roman" w:eastAsia="Calibri" w:hAnsi="Times New Roman" w:cs="Times New Roman"/>
          <w:sz w:val="28"/>
          <w:szCs w:val="28"/>
        </w:rPr>
        <w:t xml:space="preserve"> проведения государственного санитарно-эпидемиологического надзора (контроля) за объектами по обеспечению санитарно-эпидемиологического благополучия населения Кыргызской Республики, санитарно-эпидемиологической экспертизы, расследования, обследования, исследования, испытания (далее – Порядок) </w:t>
      </w:r>
      <w:r w:rsidRPr="00F301B8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государственного санитарно-эпидемиологического надзора за объектами, продукцией (товаром), продовольственным сырьем, услугами и определяет полномочия государственного органа в области санитарно-эпидемиологического благополучия населения, акты, издаваемые уполномоченными государственными органами и принимаемые ими меры в рамках своей компетенции. </w:t>
      </w:r>
    </w:p>
    <w:p w:rsidR="00BA6B72" w:rsidRPr="00BA6B72" w:rsidRDefault="00BA6B72" w:rsidP="0077473A">
      <w:pPr>
        <w:pStyle w:val="a6"/>
        <w:autoSpaceDE w:val="0"/>
        <w:autoSpaceDN w:val="0"/>
        <w:adjustRightInd w:val="0"/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B72">
        <w:rPr>
          <w:rFonts w:ascii="Times New Roman" w:hAnsi="Times New Roman"/>
          <w:sz w:val="28"/>
          <w:szCs w:val="28"/>
        </w:rPr>
        <w:t xml:space="preserve">Полномочия уполномоченного органа в области обеспечения санитарно-эпидемиологического благополучия населения Кыргызской Республики определяются </w:t>
      </w:r>
      <w:r w:rsidR="00276C4E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276C4E" w:rsidRPr="00BA6B72">
        <w:rPr>
          <w:rFonts w:ascii="Times New Roman" w:hAnsi="Times New Roman"/>
          <w:sz w:val="28"/>
          <w:szCs w:val="28"/>
        </w:rPr>
        <w:t>Кыргызской Республики</w:t>
      </w:r>
      <w:r w:rsidR="00276C4E">
        <w:rPr>
          <w:rFonts w:ascii="Times New Roman" w:hAnsi="Times New Roman"/>
          <w:sz w:val="28"/>
          <w:szCs w:val="28"/>
        </w:rPr>
        <w:t xml:space="preserve"> </w:t>
      </w:r>
      <w:r w:rsidR="00835D51">
        <w:rPr>
          <w:rFonts w:ascii="Times New Roman" w:hAnsi="Times New Roman"/>
          <w:sz w:val="28"/>
          <w:szCs w:val="28"/>
        </w:rPr>
        <w:t>«Об утверждении Положения о Департаменте профилактики заболеваний и государственного санитарно-эпидемиологического надзора Министерства здравоохранения Кыргызской Республики» от 10 июня 2013 года № 319</w:t>
      </w:r>
      <w:r w:rsidRPr="00BA6B72">
        <w:rPr>
          <w:rFonts w:ascii="Times New Roman" w:hAnsi="Times New Roman"/>
          <w:sz w:val="28"/>
          <w:szCs w:val="28"/>
        </w:rPr>
        <w:t>.</w:t>
      </w:r>
    </w:p>
    <w:p w:rsidR="00BA6B72" w:rsidRPr="00BA6B72" w:rsidRDefault="00BA6B72" w:rsidP="0077473A">
      <w:pPr>
        <w:pStyle w:val="a6"/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</w:pPr>
      <w:r w:rsidRPr="00BA6B72">
        <w:rPr>
          <w:rFonts w:ascii="Times New Roman" w:eastAsia="Times New Roman" w:hAnsi="Times New Roman" w:cs="Times New Roman"/>
          <w:sz w:val="28"/>
          <w:szCs w:val="28"/>
          <w:lang w:eastAsia="ky-KG"/>
        </w:rPr>
        <w:t>Решен</w:t>
      </w:r>
      <w:r w:rsidRPr="00BA6B72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ия и заключения </w:t>
      </w:r>
      <w:r w:rsidRPr="00B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в области санитарно-эпидемиологического благополучия</w:t>
      </w:r>
      <w:r w:rsidRPr="00F301B8">
        <w:t xml:space="preserve"> </w:t>
      </w:r>
      <w:r w:rsidRPr="00BA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BA6B72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 и его структурных подразделений в административно-территориальных единицах являются обязательными для исполнения всеми физическими и юридическими лицами и доводятся до исполнителей в форме постановлений, предписаний, протоколов, заключений, плановых заданий, писем, оформленных в установленном порядке.</w:t>
      </w:r>
    </w:p>
    <w:p w:rsidR="00F53EFA" w:rsidRPr="00F301B8" w:rsidRDefault="00A2091C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Основной целью настоящего Порядка является обеспечение конституционных прав человека на охрану здоровья и благоприятную для здоровья окружающую среду, а также санитарно-эпидемиологического благополучия населения в соответствии с Законом Кыргызской Республики «Об общественном здравоохранении» по вопросам осуществления санитарно-эпидемиологического надзора.</w:t>
      </w:r>
      <w:r w:rsidR="00F53EFA" w:rsidRPr="00F301B8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</w:p>
    <w:p w:rsidR="00F53EFA" w:rsidRPr="00F301B8" w:rsidRDefault="00A2091C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В настоящем Порядке используются следующие термины и определения: </w:t>
      </w:r>
    </w:p>
    <w:p w:rsidR="00F53EFA" w:rsidRPr="00F301B8" w:rsidRDefault="00A2091C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F53EFA" w:rsidRPr="00F301B8">
        <w:rPr>
          <w:rFonts w:ascii="Times New Roman" w:hAnsi="Times New Roman" w:cs="Times New Roman"/>
          <w:sz w:val="28"/>
          <w:szCs w:val="28"/>
        </w:rPr>
        <w:t>государственный санитарно-эпидемиологический надзор</w:t>
      </w:r>
      <w:r w:rsidR="00F53EFA" w:rsidRPr="00F301B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53EFA" w:rsidRPr="00F301B8">
        <w:rPr>
          <w:rFonts w:ascii="Times New Roman" w:hAnsi="Times New Roman" w:cs="Times New Roman"/>
          <w:sz w:val="28"/>
          <w:szCs w:val="28"/>
        </w:rPr>
        <w:t>деятельность по предупреждению, обнаружению, пресечению нарушений законодательства Кыргызской Республики в сфере обеспечения санитарно-эпидемиологи</w:t>
      </w:r>
      <w:r>
        <w:rPr>
          <w:rFonts w:ascii="Times New Roman" w:hAnsi="Times New Roman" w:cs="Times New Roman"/>
          <w:sz w:val="28"/>
          <w:szCs w:val="28"/>
        </w:rPr>
        <w:t>ческого благополучия населения с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 охраны и укрепления здоровья населения;</w:t>
      </w:r>
    </w:p>
    <w:p w:rsidR="00F53EFA" w:rsidRPr="00F301B8" w:rsidRDefault="00A2091C" w:rsidP="0077473A">
      <w:pPr>
        <w:pStyle w:val="a6"/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F53EFA" w:rsidRPr="00F301B8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санитарно-эпидемиологическое обследование – комплекс мероприятий, которые проводятся для выявления и оценки условий санитарной и эпидемиологической безопасности объектов, зданий, </w:t>
      </w:r>
      <w:r w:rsidR="00F53EFA" w:rsidRPr="00F3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и</w:t>
      </w:r>
      <w:r w:rsidR="00F53EFA" w:rsidRPr="00F301B8">
        <w:rPr>
          <w:rFonts w:ascii="Times New Roman" w:eastAsia="Times New Roman" w:hAnsi="Times New Roman" w:cs="Times New Roman"/>
          <w:sz w:val="28"/>
          <w:szCs w:val="28"/>
        </w:rPr>
        <w:t xml:space="preserve"> помещений разного назначения (для заведений общественного питания, медицинских и образовательных организаций, торговых организаций и прочих объектов) и оценки соответствия безопасности продукции (товаров) требованиям технических регламентов и санитарно-эпидемиологически</w:t>
      </w:r>
      <w:r w:rsidR="009F6A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53EFA" w:rsidRPr="00F301B8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9F6AD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F53EFA" w:rsidRPr="00F301B8">
        <w:rPr>
          <w:rFonts w:ascii="Times New Roman" w:eastAsia="Times New Roman" w:hAnsi="Times New Roman" w:cs="Times New Roman"/>
          <w:sz w:val="28"/>
          <w:szCs w:val="28"/>
        </w:rPr>
        <w:t xml:space="preserve"> и норматив</w:t>
      </w:r>
      <w:r w:rsidR="009F6AD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F53EFA" w:rsidRPr="00F301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3EFA" w:rsidRPr="00F301B8" w:rsidRDefault="00A2091C" w:rsidP="0077473A">
      <w:pPr>
        <w:pStyle w:val="tkTekst"/>
        <w:spacing w:after="0" w:line="233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F53EFA" w:rsidRPr="00F301B8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санитарно-эпидемиологическое исследование –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 процесс изучения продукции, сырья, воздуха рабочей зоны, воды, почвы, факторов среды обитания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 определения их соответствия санитарным нормам и правилам, гигиеническим нормативам;</w:t>
      </w:r>
    </w:p>
    <w:p w:rsidR="00F53EFA" w:rsidRPr="00A2091C" w:rsidRDefault="00A2091C" w:rsidP="0077473A">
      <w:pPr>
        <w:spacing w:line="233" w:lineRule="auto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>4) </w:t>
      </w:r>
      <w:r w:rsidR="00F53EFA" w:rsidRPr="00A2091C">
        <w:rPr>
          <w:rFonts w:ascii="Times New Roman" w:hAnsi="Times New Roman" w:cs="Times New Roman"/>
          <w:color w:val="040C28"/>
          <w:sz w:val="28"/>
          <w:szCs w:val="28"/>
        </w:rPr>
        <w:t>санитарно</w:t>
      </w:r>
      <w:r w:rsidR="00F53EFA" w:rsidRPr="00A2091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-</w:t>
      </w:r>
      <w:r w:rsidR="00F53EFA" w:rsidRPr="00A2091C">
        <w:rPr>
          <w:rFonts w:ascii="Times New Roman" w:hAnsi="Times New Roman" w:cs="Times New Roman"/>
          <w:color w:val="040C28"/>
          <w:sz w:val="28"/>
          <w:szCs w:val="28"/>
        </w:rPr>
        <w:t xml:space="preserve">эпидемиологическое испытание – </w:t>
      </w:r>
      <w:r w:rsidR="00F53EFA" w:rsidRPr="00A2091C">
        <w:rPr>
          <w:rFonts w:ascii="Times New Roman" w:hAnsi="Times New Roman" w:cs="Times New Roman"/>
          <w:sz w:val="28"/>
          <w:szCs w:val="28"/>
          <w:shd w:val="clear" w:color="auto" w:fill="FFFFFF"/>
        </w:rPr>
        <w:t>опытное определение свойств и</w:t>
      </w:r>
      <w:r w:rsidR="00F53EFA" w:rsidRPr="00A2091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установление соответствия (несоответствия) характеристик испытываемого объекта требованиям технических регламентов, государственны</w:t>
      </w:r>
      <w:r w:rsidR="009F6AD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</w:t>
      </w:r>
      <w:r w:rsidR="00F53EFA" w:rsidRPr="00A2091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F53EFA" w:rsidRPr="00A2091C">
        <w:rPr>
          <w:rFonts w:ascii="Times New Roman" w:hAnsi="Times New Roman" w:cs="Times New Roman"/>
          <w:color w:val="040C28"/>
          <w:sz w:val="28"/>
          <w:szCs w:val="28"/>
        </w:rPr>
        <w:t>санитарно</w:t>
      </w:r>
      <w:r w:rsidR="00F53EFA" w:rsidRPr="00A2091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-</w:t>
      </w:r>
      <w:r w:rsidR="00F53EFA" w:rsidRPr="00A2091C">
        <w:rPr>
          <w:rFonts w:ascii="Times New Roman" w:hAnsi="Times New Roman" w:cs="Times New Roman"/>
          <w:color w:val="040C28"/>
          <w:sz w:val="28"/>
          <w:szCs w:val="28"/>
        </w:rPr>
        <w:t>эпидемиологически</w:t>
      </w:r>
      <w:r w:rsidR="009F6AD9">
        <w:rPr>
          <w:rFonts w:ascii="Times New Roman" w:hAnsi="Times New Roman" w:cs="Times New Roman"/>
          <w:color w:val="040C28"/>
          <w:sz w:val="28"/>
          <w:szCs w:val="28"/>
        </w:rPr>
        <w:t>м</w:t>
      </w:r>
      <w:r w:rsidR="00F53EFA" w:rsidRPr="00A2091C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F53EFA" w:rsidRPr="00A2091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правил</w:t>
      </w:r>
      <w:r w:rsidR="009F6AD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ам и нормативам</w:t>
      </w:r>
      <w:r w:rsidR="00F53EFA" w:rsidRPr="00A2091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;</w:t>
      </w:r>
    </w:p>
    <w:p w:rsidR="00F53EFA" w:rsidRPr="00F301B8" w:rsidRDefault="00A2091C" w:rsidP="0077473A">
      <w:pPr>
        <w:pStyle w:val="a6"/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F53EFA" w:rsidRPr="00F301B8">
        <w:rPr>
          <w:rFonts w:ascii="Times New Roman" w:hAnsi="Times New Roman" w:cs="Times New Roman"/>
          <w:sz w:val="28"/>
          <w:szCs w:val="28"/>
        </w:rPr>
        <w:t>санитарно-эпидемиологическая экспертиза – установление соответствия или несоответствия проектной и иной документации, хозяйственной и иной деятельности, зданий, сооружений, помещений, оборудования, транспортных средств, объектов окружающей и производственной среды, продукции (товаров), работ, услуг требованиям технических регламентов, государственным санитарно-эпидемиологическим правилам и нормативам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EFA" w:rsidRPr="00F301B8" w:rsidRDefault="00A2091C" w:rsidP="0077473A">
      <w:pPr>
        <w:pStyle w:val="tkTekst"/>
        <w:spacing w:after="0" w:line="233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заключение санитарно-эпидемиологической экспертизы – документ, выдаваемый уполномоченным органом в области санитарно-эпидемиологического благополучия населения о соответствии/несоответствии объектов/продукции (товаров) санитарно-эпидемиологическим правилам, нормам и гигиеническим нормативам; </w:t>
      </w:r>
    </w:p>
    <w:p w:rsidR="00F53EFA" w:rsidRPr="00F301B8" w:rsidRDefault="00A2091C" w:rsidP="0077473A">
      <w:pPr>
        <w:pStyle w:val="tkTekst"/>
        <w:spacing w:after="0" w:line="233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F53EFA" w:rsidRPr="00F301B8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санитарно-эпидемиологическое расследование –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EFA" w:rsidRPr="00F301B8">
        <w:rPr>
          <w:rFonts w:ascii="Times New Roman" w:hAnsi="Times New Roman" w:cs="Times New Roman"/>
          <w:sz w:val="28"/>
          <w:szCs w:val="28"/>
        </w:rPr>
        <w:t>деятельность уполномоченного государственного органа по получению сведений, направленных на установление причин и выявление условий возникновения и распространения инфекционных заболеваний и массовых инфекционных и неинфекционных заболеваний (отравлений);</w:t>
      </w:r>
    </w:p>
    <w:p w:rsidR="00F53EFA" w:rsidRPr="00F301B8" w:rsidRDefault="00A2091C" w:rsidP="0077473A">
      <w:pPr>
        <w:pStyle w:val="tkTekst"/>
        <w:spacing w:after="0" w:line="233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 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акт санитарного обследования – документ, удостоверяющий факт проведенного обследования (расследования), отражающий состояние объекта обследования, соответствие его требованиям технических регламентов, санитарно-эпидемиологически</w:t>
      </w:r>
      <w:r w:rsidR="009F6AD9">
        <w:rPr>
          <w:rFonts w:ascii="Times New Roman" w:eastAsia="Calibri" w:hAnsi="Times New Roman" w:cs="Times New Roman"/>
          <w:sz w:val="28"/>
          <w:szCs w:val="28"/>
        </w:rPr>
        <w:t>м правилам и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>норматив</w:t>
      </w:r>
      <w:r w:rsidR="009F6AD9">
        <w:rPr>
          <w:rFonts w:ascii="Times New Roman" w:eastAsia="Calibri" w:hAnsi="Times New Roman" w:cs="Times New Roman"/>
          <w:sz w:val="28"/>
          <w:szCs w:val="28"/>
        </w:rPr>
        <w:t>ам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, соответствия (не соответствия) проектной документации объектов хозяйственной и иной деятельности, продукции, работ и услуг и содержащий предложение по устранению выявленных недостатков с указанием конкретных сроков исполнения;</w:t>
      </w:r>
    </w:p>
    <w:p w:rsidR="00F53EFA" w:rsidRPr="00F301B8" w:rsidRDefault="00A2091C" w:rsidP="0077473A">
      <w:pPr>
        <w:pStyle w:val="tkTekst"/>
        <w:spacing w:after="0" w:line="233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</w:t>
      </w:r>
      <w:r w:rsidR="009F6AD9">
        <w:rPr>
          <w:rFonts w:ascii="Times New Roman" w:eastAsia="Calibri" w:hAnsi="Times New Roman" w:cs="Times New Roman"/>
          <w:sz w:val="28"/>
          <w:szCs w:val="28"/>
        </w:rPr>
        <w:t> 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уполномоченный орган в области санитарно-эпидемиологического благополучия населения – Департамент профилактики заболеваний и государственного санитарно-эпидемиологического надзора Министерства здравоохранения Кыргызской Республики;</w:t>
      </w:r>
    </w:p>
    <w:p w:rsidR="00F53EFA" w:rsidRPr="00F301B8" w:rsidRDefault="00A2091C" w:rsidP="0077473A">
      <w:pPr>
        <w:pStyle w:val="tkTekst"/>
        <w:spacing w:after="0" w:line="233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 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свидетельство о государственной регистрации – официальный документ, который подтверждает соответствие продукции требованиям безопасности технических регламентов и Единым санитарно-эпидемиологическим и гигиеническим требованиям к продукции (товарам) Евразийского экономического союза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Единые санитарно-эпидемиологические и гигиенические требования)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3EFA" w:rsidRPr="00F301B8" w:rsidRDefault="00A2091C" w:rsidP="0077473A">
      <w:pPr>
        <w:pStyle w:val="tkTekst"/>
        <w:spacing w:after="0" w:line="233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 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технический регламент – документ, устанавливающий обязательные для применения и исполнения требования к продукции и/или к связанным с ними процессам проектирования (включая изыскания), производства, строительства, монтажа, наладки, хранения, перевозки, реализации, эксплуатации, утилизации, а также формы и процедуры оценки их соответствия установленным обязательным требованиям Кыргызской Республики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1B8">
        <w:rPr>
          <w:rFonts w:ascii="Times New Roman" w:eastAsia="Calibri" w:hAnsi="Times New Roman" w:cs="Times New Roman"/>
          <w:sz w:val="28"/>
          <w:szCs w:val="28"/>
        </w:rPr>
        <w:t>Евразийского экономического союза</w:t>
      </w:r>
      <w:r w:rsidR="009F6AD9">
        <w:rPr>
          <w:rFonts w:ascii="Times New Roman" w:eastAsia="Calibri" w:hAnsi="Times New Roman" w:cs="Times New Roman"/>
          <w:sz w:val="28"/>
          <w:szCs w:val="28"/>
        </w:rPr>
        <w:t xml:space="preserve"> (далее – ЕАЭС)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3EFA" w:rsidRPr="00F301B8" w:rsidRDefault="00A2091C" w:rsidP="0077473A">
      <w:pPr>
        <w:pStyle w:val="tkTekst"/>
        <w:spacing w:after="0" w:line="233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 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нормы и гигиенические нормативы – нормативные правовые акты, предусматривающие требования безопасных и безвредных параметров для здоровья человека и его окружающей среды;</w:t>
      </w:r>
    </w:p>
    <w:p w:rsidR="00F53EFA" w:rsidRPr="00F301B8" w:rsidRDefault="00F53EFA" w:rsidP="0077473A">
      <w:pPr>
        <w:pStyle w:val="tkTekst"/>
        <w:spacing w:after="0" w:line="233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13) Международные медико-санитарные правила (ММСП) – международный документ, устанавливающий правила в области общественного здравоохранения с целью усиления медико-санитарной безопасности на национальном, региональном и международном уровнях</w:t>
      </w:r>
      <w:r w:rsidR="00A209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3EFA" w:rsidRPr="00F301B8" w:rsidRDefault="00F53EFA" w:rsidP="0077473A">
      <w:pPr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 xml:space="preserve">14) персонал группы «А» – категория </w:t>
      </w:r>
      <w:r w:rsidR="00A2091C">
        <w:rPr>
          <w:rFonts w:ascii="Times New Roman" w:hAnsi="Times New Roman" w:cs="Times New Roman"/>
          <w:sz w:val="28"/>
          <w:szCs w:val="28"/>
        </w:rPr>
        <w:t>облучаемых лиц, к которой относят</w:t>
      </w:r>
      <w:r w:rsidRPr="00F301B8">
        <w:rPr>
          <w:rFonts w:ascii="Times New Roman" w:hAnsi="Times New Roman" w:cs="Times New Roman"/>
          <w:sz w:val="28"/>
          <w:szCs w:val="28"/>
        </w:rPr>
        <w:t>ся лица, работающие с техногенными радиоактивными и другими источниками ионизирующего излучения.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53EFA" w:rsidRPr="00F301B8" w:rsidRDefault="00F53EFA" w:rsidP="0077473A">
      <w:pPr>
        <w:pStyle w:val="tkTekst"/>
        <w:spacing w:after="0" w:line="233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1B8">
        <w:rPr>
          <w:rFonts w:ascii="Times New Roman" w:hAnsi="Times New Roman" w:cs="Times New Roman"/>
          <w:b/>
          <w:bCs/>
          <w:sz w:val="28"/>
          <w:szCs w:val="28"/>
        </w:rPr>
        <w:t xml:space="preserve">Глава 2. Предмет и принципы санитарно-эпидемиологического 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1B8">
        <w:rPr>
          <w:rFonts w:ascii="Times New Roman" w:hAnsi="Times New Roman" w:cs="Times New Roman"/>
          <w:b/>
          <w:bCs/>
          <w:sz w:val="28"/>
          <w:szCs w:val="28"/>
        </w:rPr>
        <w:t>надзора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53EFA" w:rsidRPr="00F301B8" w:rsidRDefault="00A411E6" w:rsidP="0077473A">
      <w:pPr>
        <w:pStyle w:val="tkTekst"/>
        <w:tabs>
          <w:tab w:val="left" w:pos="993"/>
        </w:tabs>
        <w:spacing w:after="0" w:line="233" w:lineRule="auto"/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В рамках настоящего Порядка предметом санитарно-эпидемиологического надзора является соблюдение физическими, юридическими лицами требований законодательства Кыргызской Республики в области общественного здравоохранения по обеспечению санитарно-эпидемиологического благополучия населения, предусмотренных: </w:t>
      </w:r>
    </w:p>
    <w:p w:rsidR="00F53EFA" w:rsidRPr="00F301B8" w:rsidRDefault="00F53EFA" w:rsidP="0077473A">
      <w:pPr>
        <w:pStyle w:val="tkTekst"/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lastRenderedPageBreak/>
        <w:t>1) нормативными правовыми актами Кыргызской Республики в области санитарно-эпидемиологического благополучия населения;</w:t>
      </w:r>
    </w:p>
    <w:p w:rsidR="00F53EFA" w:rsidRPr="00F301B8" w:rsidRDefault="00F53EFA" w:rsidP="0077473A">
      <w:pPr>
        <w:pStyle w:val="tkTekst"/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 xml:space="preserve">2) нормативными правовыми актами </w:t>
      </w:r>
      <w:r w:rsidR="009F6AD9">
        <w:rPr>
          <w:rFonts w:ascii="Times New Roman" w:hAnsi="Times New Roman" w:cs="Times New Roman"/>
          <w:sz w:val="28"/>
          <w:szCs w:val="28"/>
        </w:rPr>
        <w:t>ЕАЭС</w:t>
      </w:r>
      <w:r w:rsidRPr="00921AE2">
        <w:rPr>
          <w:rFonts w:ascii="Times New Roman" w:hAnsi="Times New Roman" w:cs="Times New Roman"/>
          <w:sz w:val="28"/>
          <w:szCs w:val="28"/>
        </w:rPr>
        <w:t>/Таможенного союза</w:t>
      </w:r>
      <w:r w:rsidRPr="00F301B8">
        <w:rPr>
          <w:rFonts w:ascii="Times New Roman" w:hAnsi="Times New Roman" w:cs="Times New Roman"/>
          <w:sz w:val="28"/>
          <w:szCs w:val="28"/>
        </w:rPr>
        <w:t>;</w:t>
      </w:r>
    </w:p>
    <w:p w:rsidR="00F53EFA" w:rsidRPr="00F301B8" w:rsidRDefault="00F53EFA" w:rsidP="0077473A">
      <w:pPr>
        <w:pStyle w:val="tkTekst"/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3) международными договорами, соглашениями в области обеспечения санитарно-эпидемиологического благополучия населения;</w:t>
      </w:r>
    </w:p>
    <w:p w:rsidR="00F53EFA" w:rsidRPr="00F301B8" w:rsidRDefault="00F53EFA" w:rsidP="0077473A">
      <w:pPr>
        <w:pStyle w:val="tkTekst"/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4) международными, региональными стандартами, сводами правил, в том числе региональными сводами правил и сводами правил иностранных государств;</w:t>
      </w:r>
    </w:p>
    <w:p w:rsidR="00F53EFA" w:rsidRPr="00F301B8" w:rsidRDefault="005E2D00" w:rsidP="0077473A">
      <w:pPr>
        <w:pStyle w:val="tkTekst"/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3EFA" w:rsidRPr="00F301B8">
        <w:rPr>
          <w:rFonts w:ascii="Times New Roman" w:hAnsi="Times New Roman" w:cs="Times New Roman"/>
          <w:sz w:val="28"/>
          <w:szCs w:val="28"/>
        </w:rPr>
        <w:t>) Международными медико-санитарными правилами (ММСП).</w:t>
      </w:r>
    </w:p>
    <w:p w:rsidR="00F53EFA" w:rsidRPr="00F301B8" w:rsidRDefault="00276C4E" w:rsidP="0077473A">
      <w:pPr>
        <w:pStyle w:val="tkTekst"/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53EFA" w:rsidRPr="00F301B8">
        <w:rPr>
          <w:rFonts w:ascii="Times New Roman" w:hAnsi="Times New Roman" w:cs="Times New Roman"/>
          <w:sz w:val="28"/>
          <w:szCs w:val="28"/>
        </w:rPr>
        <w:t>Основными принципами государственного санитарно-эпидемиологического надзора являются:</w:t>
      </w:r>
    </w:p>
    <w:p w:rsidR="00F53EFA" w:rsidRPr="00F301B8" w:rsidRDefault="00F53EFA" w:rsidP="0077473A">
      <w:pPr>
        <w:pStyle w:val="tkTekst"/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1) непрерывность и оперативность проведения государственного санитарно-эпидемиологического надзора, то есть полное максимально быстрое осуществление его в течение установленного срока;</w:t>
      </w:r>
    </w:p>
    <w:p w:rsidR="00F53EFA" w:rsidRPr="00F301B8" w:rsidRDefault="00F53EFA" w:rsidP="0077473A">
      <w:pPr>
        <w:pStyle w:val="tkTekst"/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2) единство санитарно-гигиенических и противоэпидемических мероприятий;</w:t>
      </w:r>
    </w:p>
    <w:p w:rsidR="00F53EFA" w:rsidRPr="00F301B8" w:rsidRDefault="00F53EFA" w:rsidP="0077473A">
      <w:pPr>
        <w:pStyle w:val="tkTekst"/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3) открытость и доступность информации для населения и обмен данной информацией между заинтересованными учреждениями и организациями;</w:t>
      </w:r>
    </w:p>
    <w:p w:rsidR="00F53EFA" w:rsidRPr="00F301B8" w:rsidRDefault="00F53EFA" w:rsidP="0077473A">
      <w:pPr>
        <w:pStyle w:val="tkTekst"/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4) исключение дублирования в области государственного санитарно-эпидемиологического надзора (контроля) за промышленными и коммунальными предприятиями, медицинскими и образовательными организациями, а также хозяйствующими субъектами, продукцией, товар</w:t>
      </w:r>
      <w:r w:rsidR="005E2D00">
        <w:rPr>
          <w:rFonts w:ascii="Times New Roman" w:hAnsi="Times New Roman" w:cs="Times New Roman"/>
          <w:sz w:val="28"/>
          <w:szCs w:val="28"/>
        </w:rPr>
        <w:t>ами</w:t>
      </w:r>
      <w:r w:rsidRPr="00F301B8">
        <w:rPr>
          <w:rFonts w:ascii="Times New Roman" w:hAnsi="Times New Roman" w:cs="Times New Roman"/>
          <w:sz w:val="28"/>
          <w:szCs w:val="28"/>
        </w:rPr>
        <w:t xml:space="preserve"> в области общественного здравоохранения;</w:t>
      </w:r>
    </w:p>
    <w:p w:rsidR="00F53EFA" w:rsidRPr="00F301B8" w:rsidRDefault="00F53EFA" w:rsidP="0077473A">
      <w:pPr>
        <w:pStyle w:val="tkTekst"/>
        <w:tabs>
          <w:tab w:val="left" w:pos="993"/>
        </w:tabs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5) пропаганда гигиенических знаний и привлечение общественности для обеспечения санитарно-эпидемиологического благополучия.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3. Основные задачи и функции организаций в области общественного здравоохранения и должностные лица </w:t>
      </w:r>
      <w:r w:rsidRPr="00F301B8">
        <w:rPr>
          <w:rFonts w:ascii="Times New Roman" w:hAnsi="Times New Roman" w:cs="Times New Roman"/>
          <w:b/>
          <w:bCs/>
          <w:sz w:val="28"/>
          <w:szCs w:val="28"/>
        </w:rPr>
        <w:t>в области обеспечения санитарно-эпидемиологического благополучия населения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3EFA" w:rsidRPr="00F301B8" w:rsidRDefault="00276C4E" w:rsidP="0077473A">
      <w:pPr>
        <w:pStyle w:val="tktekst0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3EFA" w:rsidRPr="00F301B8">
        <w:rPr>
          <w:sz w:val="28"/>
          <w:szCs w:val="28"/>
        </w:rPr>
        <w:t>. Уполномоченный орган в области санитарно-эпидемиологического благополучия населения – государственный орган, со своими территориальными структурными подразделениями в административно-территориальных единицах, реализующи</w:t>
      </w:r>
      <w:r w:rsidR="009F6AD9">
        <w:rPr>
          <w:sz w:val="28"/>
          <w:szCs w:val="28"/>
        </w:rPr>
        <w:t>ми</w:t>
      </w:r>
      <w:r w:rsidR="00F53EFA" w:rsidRPr="00F301B8">
        <w:rPr>
          <w:sz w:val="28"/>
          <w:szCs w:val="28"/>
        </w:rPr>
        <w:t xml:space="preserve"> государственную политику в области санитарно-эпидемиологического благополучия населения, осуществляющий государственный контроль и надзор за соблюдением требований, установленных </w:t>
      </w:r>
      <w:r w:rsidR="00921AE2" w:rsidRPr="00475173">
        <w:rPr>
          <w:sz w:val="28"/>
          <w:szCs w:val="28"/>
        </w:rPr>
        <w:t>международными актами</w:t>
      </w:r>
      <w:r w:rsidR="00921AE2">
        <w:rPr>
          <w:sz w:val="28"/>
          <w:szCs w:val="28"/>
        </w:rPr>
        <w:t xml:space="preserve">, </w:t>
      </w:r>
      <w:r w:rsidR="00F53EFA" w:rsidRPr="00F301B8">
        <w:rPr>
          <w:sz w:val="28"/>
          <w:szCs w:val="28"/>
        </w:rPr>
        <w:t>нормативными правовыми актами в области обеспечения санитарно-эпидемиологического благополучия населения и иными законодательными актами Кыргызской Республики.</w:t>
      </w:r>
    </w:p>
    <w:p w:rsidR="00F53EFA" w:rsidRPr="00F301B8" w:rsidRDefault="005E2D00" w:rsidP="0077473A">
      <w:pPr>
        <w:pStyle w:val="tktekst0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</w:t>
      </w:r>
      <w:r w:rsidR="00F53EFA" w:rsidRPr="00F301B8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="00F53EFA" w:rsidRPr="00F301B8">
        <w:rPr>
          <w:sz w:val="28"/>
          <w:szCs w:val="28"/>
        </w:rPr>
        <w:t xml:space="preserve"> уполномоченного органа в области обеспечения санитарно-эпидемиологического</w:t>
      </w:r>
      <w:r w:rsidR="00F53EFA" w:rsidRPr="00F301B8">
        <w:rPr>
          <w:color w:val="FF0000"/>
          <w:sz w:val="28"/>
          <w:szCs w:val="28"/>
        </w:rPr>
        <w:t xml:space="preserve"> </w:t>
      </w:r>
      <w:r w:rsidR="00F53EFA" w:rsidRPr="00F301B8">
        <w:rPr>
          <w:sz w:val="28"/>
          <w:szCs w:val="28"/>
        </w:rPr>
        <w:t>благополучия</w:t>
      </w:r>
      <w:r w:rsidR="00F53EFA" w:rsidRPr="00F301B8">
        <w:t xml:space="preserve"> </w:t>
      </w:r>
      <w:r w:rsidR="00F53EFA" w:rsidRPr="00F301B8">
        <w:rPr>
          <w:sz w:val="28"/>
          <w:szCs w:val="28"/>
        </w:rPr>
        <w:t>населения явля</w:t>
      </w:r>
      <w:r>
        <w:rPr>
          <w:sz w:val="28"/>
          <w:szCs w:val="28"/>
        </w:rPr>
        <w:t>ю</w:t>
      </w:r>
      <w:r w:rsidR="00F53EFA" w:rsidRPr="00F301B8">
        <w:rPr>
          <w:sz w:val="28"/>
          <w:szCs w:val="28"/>
        </w:rPr>
        <w:t>тся:</w:t>
      </w:r>
    </w:p>
    <w:p w:rsidR="00F53EFA" w:rsidRPr="00F301B8" w:rsidRDefault="00F53EFA" w:rsidP="0077473A">
      <w:pPr>
        <w:pStyle w:val="tktekst0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F301B8">
        <w:rPr>
          <w:sz w:val="28"/>
          <w:szCs w:val="28"/>
        </w:rPr>
        <w:t>1) укрепление здоровья населения;</w:t>
      </w:r>
    </w:p>
    <w:p w:rsidR="00F53EFA" w:rsidRPr="00F301B8" w:rsidRDefault="00F53EFA" w:rsidP="0077473A">
      <w:pPr>
        <w:pStyle w:val="tktekst0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F301B8">
        <w:rPr>
          <w:sz w:val="28"/>
          <w:szCs w:val="28"/>
        </w:rPr>
        <w:t>2) формирование здорового образа жизни у граждан Кыргызской Республики;</w:t>
      </w:r>
    </w:p>
    <w:p w:rsidR="00F53EFA" w:rsidRPr="00F301B8" w:rsidRDefault="00F53EFA" w:rsidP="0077473A">
      <w:pPr>
        <w:pStyle w:val="tktekst0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F301B8">
        <w:rPr>
          <w:sz w:val="28"/>
          <w:szCs w:val="28"/>
        </w:rPr>
        <w:t>3) обеспечение санитарно-эпидемиологического благополучия населения;</w:t>
      </w:r>
    </w:p>
    <w:p w:rsidR="00F53EFA" w:rsidRPr="00F301B8" w:rsidRDefault="00F53EFA" w:rsidP="0077473A">
      <w:pPr>
        <w:pStyle w:val="tktekst0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F301B8">
        <w:rPr>
          <w:sz w:val="28"/>
          <w:szCs w:val="28"/>
        </w:rPr>
        <w:t>4) повышение доступа к услугам общественного здравоохранения;</w:t>
      </w:r>
    </w:p>
    <w:p w:rsidR="00F53EFA" w:rsidRPr="00F301B8" w:rsidRDefault="00F53EFA" w:rsidP="0077473A">
      <w:pPr>
        <w:pStyle w:val="tktekst0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F301B8">
        <w:rPr>
          <w:sz w:val="28"/>
          <w:szCs w:val="28"/>
        </w:rPr>
        <w:t>5) профилактика инфекционных и неинфекционных заболеваний;</w:t>
      </w:r>
    </w:p>
    <w:p w:rsidR="00F53EFA" w:rsidRPr="00F301B8" w:rsidRDefault="00F53EFA" w:rsidP="0077473A">
      <w:pPr>
        <w:pStyle w:val="tktekst0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F301B8">
        <w:rPr>
          <w:sz w:val="28"/>
          <w:szCs w:val="28"/>
        </w:rPr>
        <w:t>6) развитие организаций общественного здравоохранения.</w:t>
      </w:r>
    </w:p>
    <w:p w:rsidR="00F53EFA" w:rsidRPr="00F301B8" w:rsidRDefault="00276C4E" w:rsidP="0077473A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F53EFA" w:rsidRPr="00F301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F53EFA" w:rsidRPr="00F301B8">
        <w:rPr>
          <w:rFonts w:ascii="Times New Roman" w:hAnsi="Times New Roman" w:cs="Times New Roman"/>
          <w:sz w:val="28"/>
          <w:szCs w:val="28"/>
        </w:rPr>
        <w:t>Должностными лицами уполномоченного органа в области обеспечения санитарно-эпидемиологического благополучия населения Кыргызской Республики являются:</w:t>
      </w:r>
    </w:p>
    <w:p w:rsidR="00F53EFA" w:rsidRPr="00F301B8" w:rsidRDefault="005E2D00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Главный г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осударственный санитарный врач </w:t>
      </w:r>
      <w:bookmarkStart w:id="5" w:name="_Hlk187485203"/>
      <w:r w:rsidR="00F53EFA" w:rsidRPr="00F301B8">
        <w:rPr>
          <w:rFonts w:ascii="Times New Roman" w:hAnsi="Times New Roman" w:cs="Times New Roman"/>
          <w:sz w:val="28"/>
          <w:szCs w:val="28"/>
        </w:rPr>
        <w:t>Кыргызской Республики</w:t>
      </w:r>
      <w:bookmarkEnd w:id="5"/>
      <w:r>
        <w:rPr>
          <w:rFonts w:ascii="Times New Roman" w:hAnsi="Times New Roman" w:cs="Times New Roman"/>
          <w:sz w:val="28"/>
          <w:szCs w:val="28"/>
        </w:rPr>
        <w:t>, главные г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осударственные санитарные врачи на соответствующих </w:t>
      </w:r>
      <w:bookmarkStart w:id="6" w:name="_Hlk178692498"/>
      <w:r w:rsidR="00F53EFA" w:rsidRPr="00F301B8">
        <w:rPr>
          <w:rFonts w:ascii="Times New Roman" w:hAnsi="Times New Roman" w:cs="Times New Roman"/>
          <w:sz w:val="28"/>
          <w:szCs w:val="28"/>
        </w:rPr>
        <w:t>административно-территориальных единицах</w:t>
      </w:r>
      <w:bookmarkEnd w:id="6"/>
      <w:r w:rsidR="00F53EFA" w:rsidRPr="00F301B8">
        <w:rPr>
          <w:rFonts w:ascii="Times New Roman" w:hAnsi="Times New Roman" w:cs="Times New Roman"/>
          <w:sz w:val="28"/>
          <w:szCs w:val="28"/>
        </w:rPr>
        <w:t>;</w:t>
      </w:r>
    </w:p>
    <w:p w:rsidR="00F53EFA" w:rsidRPr="00F301B8" w:rsidRDefault="00F53EFA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 xml:space="preserve">2) </w:t>
      </w:r>
      <w:r w:rsidR="005E2D00">
        <w:rPr>
          <w:rFonts w:ascii="Times New Roman" w:hAnsi="Times New Roman" w:cs="Times New Roman"/>
          <w:sz w:val="28"/>
          <w:szCs w:val="28"/>
        </w:rPr>
        <w:t>р</w:t>
      </w:r>
      <w:r w:rsidRPr="00F301B8">
        <w:rPr>
          <w:rFonts w:ascii="Times New Roman" w:hAnsi="Times New Roman" w:cs="Times New Roman"/>
          <w:sz w:val="28"/>
          <w:szCs w:val="28"/>
        </w:rPr>
        <w:t>уководитель уполномоченного органа в области санитарно-эпидемиологического благополучия населения Кыргызской Республики;</w:t>
      </w:r>
    </w:p>
    <w:p w:rsidR="00F53EFA" w:rsidRPr="00F301B8" w:rsidRDefault="005E2D00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уководители территориальных структурных подразделений и специалисты уполномоченного органа в области санитарно-эпидемиологического благополучия населения Кыргызской Республики, а также на соответствующих административно-территориальных единицах; </w:t>
      </w:r>
    </w:p>
    <w:p w:rsidR="00F53EFA" w:rsidRPr="00F301B8" w:rsidRDefault="005E2D00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уководители и специалисты структурных подразделений Министерства обороны Кыргызской Республики, Государственного Комитета национальной безопасности Кыргызской Республики, Министерства внутренних дел Кыргызской Республики, Государственной Службы исполнения наказаний Министерства юстиции Кыргызской Республики, осуществляющих деятельность в области санитарно-эпидемиологического благополучия населения. 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53EFA" w:rsidRPr="00F301B8" w:rsidRDefault="00F53EFA" w:rsidP="0077473A">
      <w:pPr>
        <w:pStyle w:val="tkZagolovok5"/>
        <w:spacing w:before="0" w:after="0" w:line="23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Глава 4. Полномочия должностных лиц, осуществляющих государственный санитарно-эпидемиологический надзор</w:t>
      </w:r>
    </w:p>
    <w:p w:rsidR="00F53EFA" w:rsidRPr="00F301B8" w:rsidRDefault="00F53EFA" w:rsidP="0077473A">
      <w:pPr>
        <w:pStyle w:val="tkZagolovok5"/>
        <w:spacing w:before="0" w:after="0" w:line="233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EFA" w:rsidRPr="00F301B8" w:rsidRDefault="00276C4E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EFA" w:rsidRPr="00F301B8">
        <w:rPr>
          <w:rFonts w:ascii="Times New Roman" w:hAnsi="Times New Roman" w:cs="Times New Roman"/>
          <w:sz w:val="28"/>
          <w:szCs w:val="28"/>
        </w:rPr>
        <w:t>. Должностные лица осуществляют государственный санитарно-эпидемиологический надзор в соответствии с требованиями Закона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Кыргызской Республики «Об общественном здравоохранении»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в области санитарно-эпидемиологического благополучия населения.</w:t>
      </w:r>
    </w:p>
    <w:p w:rsidR="00F53EFA" w:rsidRPr="00F301B8" w:rsidRDefault="00F53EFA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  <w:bookmarkStart w:id="7" w:name="_Hlk179883778"/>
      <w:r w:rsidRPr="00F301B8">
        <w:rPr>
          <w:rFonts w:ascii="Times New Roman" w:hAnsi="Times New Roman" w:cs="Times New Roman"/>
          <w:sz w:val="28"/>
          <w:szCs w:val="28"/>
        </w:rPr>
        <w:t>осуществляющие государственный санитарно-эпидемиологический надзор</w:t>
      </w:r>
      <w:bookmarkEnd w:id="7"/>
      <w:r w:rsidRPr="00F301B8">
        <w:rPr>
          <w:rFonts w:ascii="Times New Roman" w:hAnsi="Times New Roman" w:cs="Times New Roman"/>
          <w:sz w:val="28"/>
          <w:szCs w:val="28"/>
        </w:rPr>
        <w:t xml:space="preserve">, несут персональную ответственность за осуществляемую в пределах своих полномочий </w:t>
      </w:r>
      <w:r w:rsidRPr="00F301B8">
        <w:rPr>
          <w:rFonts w:ascii="Times New Roman" w:hAnsi="Times New Roman" w:cs="Times New Roman"/>
          <w:sz w:val="28"/>
          <w:szCs w:val="28"/>
        </w:rPr>
        <w:lastRenderedPageBreak/>
        <w:t>деятельность, за законность и обоснованность принимаемых ими решений.</w:t>
      </w:r>
    </w:p>
    <w:p w:rsidR="00F53EFA" w:rsidRPr="00F301B8" w:rsidRDefault="00F53EFA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Должностные лица, осуществляющие государственный санитарно-эпидемиологический надзор в соответствии с возложенными обязанностями, имеют право принимать участие</w:t>
      </w:r>
      <w:r w:rsidR="005E2D00">
        <w:rPr>
          <w:rFonts w:ascii="Times New Roman" w:hAnsi="Times New Roman" w:cs="Times New Roman"/>
          <w:sz w:val="28"/>
          <w:szCs w:val="28"/>
        </w:rPr>
        <w:t xml:space="preserve"> в</w:t>
      </w:r>
      <w:r w:rsidRPr="00F301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3EFA" w:rsidRPr="00F301B8" w:rsidRDefault="00F53EFA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1) разработке и реализации государственных, региональных, целевых программ в области охраны и укрепления общественного здоровья;</w:t>
      </w:r>
    </w:p>
    <w:p w:rsidR="00F53EFA" w:rsidRPr="00F301B8" w:rsidRDefault="00F53EFA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 xml:space="preserve">2) </w:t>
      </w:r>
      <w:r w:rsidR="005E2D00">
        <w:rPr>
          <w:rFonts w:ascii="Times New Roman" w:hAnsi="Times New Roman" w:cs="Times New Roman"/>
          <w:sz w:val="28"/>
          <w:szCs w:val="28"/>
        </w:rPr>
        <w:t> </w:t>
      </w:r>
      <w:r w:rsidRPr="00F301B8">
        <w:rPr>
          <w:rFonts w:ascii="Times New Roman" w:hAnsi="Times New Roman" w:cs="Times New Roman"/>
          <w:sz w:val="28"/>
          <w:szCs w:val="28"/>
        </w:rPr>
        <w:t>реализации международных соглашений, проектов и программ по вопросам общественного здоровья, с привлечением финансовой и технической помощи доноров и международных организаций по развитию общественного здравоохранения;</w:t>
      </w:r>
    </w:p>
    <w:p w:rsidR="00F53EFA" w:rsidRPr="00F301B8" w:rsidRDefault="00F53EFA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3) проведении мероприятий, направленных на повышение информированности населения и общественности, внедрение стратегий вовлечения сообществ в решение проблем здоровья, формирование сознательного отношения к индивидуальному и общественному здоровью;</w:t>
      </w:r>
    </w:p>
    <w:p w:rsidR="00F53EFA" w:rsidRPr="00F301B8" w:rsidRDefault="00F53EFA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 xml:space="preserve">4) </w:t>
      </w:r>
      <w:r w:rsidR="005E2D00">
        <w:rPr>
          <w:rFonts w:ascii="Times New Roman" w:hAnsi="Times New Roman" w:cs="Times New Roman"/>
          <w:sz w:val="28"/>
          <w:szCs w:val="28"/>
        </w:rPr>
        <w:t> </w:t>
      </w:r>
      <w:r w:rsidRPr="00F301B8">
        <w:rPr>
          <w:rFonts w:ascii="Times New Roman" w:hAnsi="Times New Roman" w:cs="Times New Roman"/>
          <w:sz w:val="28"/>
          <w:szCs w:val="28"/>
        </w:rPr>
        <w:t>разработке и рассмотрении проектов нормативных правовых актов в области общественного здравоохранения, санитарно-эпидемиологического нормирования и технического регулирования.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</w:pPr>
    </w:p>
    <w:bookmarkEnd w:id="4"/>
    <w:p w:rsidR="00F53EFA" w:rsidRPr="00F301B8" w:rsidRDefault="00F53EFA" w:rsidP="0077473A">
      <w:pPr>
        <w:pStyle w:val="tkTekst"/>
        <w:spacing w:after="0" w:line="233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1B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BA6B7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301B8">
        <w:rPr>
          <w:rFonts w:ascii="Times New Roman" w:hAnsi="Times New Roman" w:cs="Times New Roman"/>
          <w:b/>
          <w:bCs/>
          <w:sz w:val="28"/>
          <w:szCs w:val="28"/>
        </w:rPr>
        <w:t xml:space="preserve">. Процедуры и меры </w:t>
      </w:r>
      <w:bookmarkStart w:id="8" w:name="_Hlk179891031"/>
      <w:r w:rsidRPr="00F301B8">
        <w:rPr>
          <w:rFonts w:ascii="Times New Roman" w:hAnsi="Times New Roman" w:cs="Times New Roman"/>
          <w:b/>
          <w:bCs/>
          <w:sz w:val="28"/>
          <w:szCs w:val="28"/>
        </w:rPr>
        <w:t>государственного санитарно-эпидемиологического надзора</w:t>
      </w:r>
      <w:bookmarkEnd w:id="8"/>
    </w:p>
    <w:p w:rsidR="00F53EFA" w:rsidRPr="00F301B8" w:rsidRDefault="00F53EFA" w:rsidP="0077473A">
      <w:pPr>
        <w:pStyle w:val="tkTekst"/>
        <w:spacing w:after="0" w:line="233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53EFA" w:rsidRPr="00F301B8" w:rsidRDefault="00276C4E" w:rsidP="0077473A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y-KG"/>
        </w:rPr>
      </w:pPr>
      <w:bookmarkStart w:id="9" w:name="_Hlk179885069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y-KG"/>
        </w:rPr>
        <w:t>9</w:t>
      </w:r>
      <w:r w:rsidR="00F53EFA" w:rsidRPr="00F30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y-KG"/>
        </w:rPr>
        <w:t>. Государственный санитарно-эпидемиологический надзор (контроль) включает предупредительный и текущий санитарно-эпидемиологический надзор (контроль).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y-KG"/>
        </w:rPr>
      </w:pPr>
      <w:r w:rsidRPr="00F30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y-KG"/>
        </w:rPr>
        <w:t xml:space="preserve">Предупредительный санитарно-эпидемиологический надзор (контроль) за соблюдением санитарно-эпидемиологических правил и нормативов </w:t>
      </w:r>
      <w:r w:rsidR="005E2D00" w:rsidRPr="00F30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y-KG"/>
        </w:rPr>
        <w:t xml:space="preserve">осуществляется </w:t>
      </w:r>
      <w:r w:rsidRPr="00F30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y-KG"/>
        </w:rPr>
        <w:t>при</w:t>
      </w:r>
      <w:bookmarkEnd w:id="9"/>
      <w:r w:rsidRPr="00F30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y-KG"/>
        </w:rPr>
        <w:t>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 предоставлении земельных участков под строительство, планировке и застройке населенных пунктов, перспективном планировании размещения промышленных объектов, проектировании, строительстве и реконструкции зданий, сооружений организаций и изменении их профиля и технологии производства, а также вводе в эксплуатацию жилых домов, производственных и общественных зданий, помещений детских, лечебно-профилактических учреждений, учреждений образования, санитарно-бытового обслуживания, культуры, спортивных, других зданий и сооружений, технологического и иного оборудования при поступлении заявлений, запросов от физических и юридических лиц;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 проектировании, строительстве и эксплуатации хозяйственно-питьевых водопроводов, водоемов для культурно-бытовых и оздоровительных целей, а также объектов, являющихся источниками загрязнения атмосферного воздуха, почвы и водоемов, вредных </w:t>
      </w:r>
      <w:r w:rsidRPr="00F301B8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lastRenderedPageBreak/>
        <w:t>физических факторов при поступлении заявлений, запросов от физических и юридических лиц;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 проведени</w:t>
      </w:r>
      <w:r w:rsidR="00DE2390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>и</w:t>
      </w:r>
      <w:r w:rsidRPr="00F301B8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 санитарно-эпидемиологических обследований условий пребывания детей при организации услуг дошкольного образования, предоставляемых в жилых помещениях индивидуальными предпринимателями, в соответствии с минимальными требованиями;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 проведении мероприятий по предупреждению и ликвидации загрязнения поверхностных и подземных вод, используемых для питьевых и хозяйственно-бытовых нужд населения, почвы, атмосферного воздуха вредными промышленными выбросами, отходами производства и </w:t>
      </w:r>
      <w:r w:rsidRPr="00F301B8">
        <w:rPr>
          <w:rFonts w:ascii="Times New Roman" w:eastAsia="Times New Roman" w:hAnsi="Times New Roman" w:cs="Times New Roman"/>
          <w:sz w:val="28"/>
          <w:szCs w:val="28"/>
          <w:lang w:eastAsia="ky-KG"/>
        </w:rPr>
        <w:t>потребления</w:t>
      </w:r>
      <w:r w:rsidR="00DE2390">
        <w:rPr>
          <w:rFonts w:ascii="Times New Roman" w:eastAsia="Times New Roman" w:hAnsi="Times New Roman" w:cs="Times New Roman"/>
          <w:sz w:val="28"/>
          <w:szCs w:val="28"/>
          <w:lang w:eastAsia="ky-KG"/>
        </w:rPr>
        <w:t>.</w:t>
      </w:r>
    </w:p>
    <w:p w:rsidR="00F53EFA" w:rsidRPr="00F301B8" w:rsidRDefault="00F53EFA" w:rsidP="0077473A">
      <w:pPr>
        <w:pStyle w:val="newncpi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F301B8">
        <w:rPr>
          <w:sz w:val="28"/>
          <w:szCs w:val="28"/>
        </w:rPr>
        <w:t xml:space="preserve">Текущий </w:t>
      </w:r>
      <w:r w:rsidRPr="00F301B8">
        <w:rPr>
          <w:bCs/>
          <w:sz w:val="28"/>
          <w:szCs w:val="28"/>
          <w:lang w:eastAsia="ky-KG"/>
        </w:rPr>
        <w:t>санитарно-эпидемиологический надзор</w:t>
      </w:r>
      <w:r w:rsidRPr="00F301B8">
        <w:rPr>
          <w:sz w:val="28"/>
          <w:szCs w:val="28"/>
        </w:rPr>
        <w:t xml:space="preserve"> включает в себя:</w:t>
      </w:r>
    </w:p>
    <w:p w:rsidR="00F53EFA" w:rsidRPr="00F301B8" w:rsidRDefault="00DE2390" w:rsidP="0077473A">
      <w:pPr>
        <w:pStyle w:val="newncpi"/>
        <w:shd w:val="clear" w:color="auto" w:fill="FFFFFF"/>
        <w:spacing w:before="0" w:beforeAutospacing="0" w:after="0" w:afterAutospacing="0" w:line="233" w:lineRule="auto"/>
        <w:ind w:firstLine="708"/>
        <w:jc w:val="both"/>
        <w:rPr>
          <w:sz w:val="28"/>
          <w:szCs w:val="28"/>
        </w:rPr>
      </w:pPr>
      <w:r w:rsidRPr="00F301B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="00F53EFA" w:rsidRPr="00F301B8">
        <w:rPr>
          <w:sz w:val="28"/>
          <w:szCs w:val="28"/>
        </w:rPr>
        <w:t>проведение государственной санитарно-гигиенической экспертизы;</w:t>
      </w:r>
    </w:p>
    <w:p w:rsidR="00F53EFA" w:rsidRPr="00F301B8" w:rsidRDefault="00F53EFA" w:rsidP="0077473A">
      <w:pPr>
        <w:pStyle w:val="newncpi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F301B8">
        <w:rPr>
          <w:rFonts w:eastAsia="Calibri"/>
          <w:sz w:val="28"/>
          <w:szCs w:val="28"/>
        </w:rPr>
        <w:t>–</w:t>
      </w:r>
      <w:r w:rsidRPr="00F301B8">
        <w:rPr>
          <w:sz w:val="28"/>
          <w:szCs w:val="28"/>
        </w:rPr>
        <w:t xml:space="preserve"> проведение государственной регистрации;</w:t>
      </w:r>
    </w:p>
    <w:p w:rsidR="00F53EFA" w:rsidRPr="00F301B8" w:rsidRDefault="00F53EFA" w:rsidP="0077473A">
      <w:pPr>
        <w:pStyle w:val="newncpi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F301B8">
        <w:rPr>
          <w:rFonts w:eastAsia="Calibri"/>
          <w:sz w:val="28"/>
          <w:szCs w:val="28"/>
        </w:rPr>
        <w:t>–</w:t>
      </w:r>
      <w:r w:rsidRPr="00F301B8">
        <w:rPr>
          <w:sz w:val="28"/>
          <w:szCs w:val="28"/>
        </w:rPr>
        <w:t xml:space="preserve"> проведение санитарно-эпидемиологического надзора;</w:t>
      </w:r>
    </w:p>
    <w:p w:rsidR="00F53EFA" w:rsidRPr="00F301B8" w:rsidRDefault="00F53EFA" w:rsidP="0077473A">
      <w:pPr>
        <w:pStyle w:val="newncpi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F301B8">
        <w:rPr>
          <w:rFonts w:eastAsia="Calibri"/>
          <w:sz w:val="28"/>
          <w:szCs w:val="28"/>
        </w:rPr>
        <w:t>–</w:t>
      </w:r>
      <w:r w:rsidRPr="00F301B8">
        <w:rPr>
          <w:sz w:val="28"/>
          <w:szCs w:val="28"/>
        </w:rPr>
        <w:t xml:space="preserve"> организаци</w:t>
      </w:r>
      <w:r w:rsidR="00DE2390">
        <w:rPr>
          <w:sz w:val="28"/>
          <w:szCs w:val="28"/>
        </w:rPr>
        <w:t>ю</w:t>
      </w:r>
      <w:r w:rsidRPr="00F301B8">
        <w:rPr>
          <w:sz w:val="28"/>
          <w:szCs w:val="28"/>
        </w:rPr>
        <w:t xml:space="preserve"> и контроль за проведением профилактических и противоэпидемических мероприятий; </w:t>
      </w:r>
    </w:p>
    <w:p w:rsidR="00F53EFA" w:rsidRPr="00F301B8" w:rsidRDefault="00F53EFA" w:rsidP="0077473A">
      <w:pPr>
        <w:pStyle w:val="newncpi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F301B8">
        <w:rPr>
          <w:rFonts w:eastAsia="Calibri"/>
          <w:sz w:val="28"/>
          <w:szCs w:val="28"/>
        </w:rPr>
        <w:t>–</w:t>
      </w:r>
      <w:r w:rsidRPr="00F301B8">
        <w:rPr>
          <w:sz w:val="28"/>
          <w:szCs w:val="28"/>
        </w:rPr>
        <w:t xml:space="preserve"> проведение плановых и внеплановых проверок/обследований субъектов предпринимательства и государственных организаций по вопросам соблюдения ими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</w:t>
      </w:r>
      <w:r w:rsidR="009F6AD9">
        <w:rPr>
          <w:sz w:val="28"/>
          <w:szCs w:val="28"/>
        </w:rPr>
        <w:t>ЕАЭС</w:t>
      </w:r>
      <w:r w:rsidR="00DE2390" w:rsidRPr="00921AE2">
        <w:rPr>
          <w:sz w:val="28"/>
          <w:szCs w:val="28"/>
        </w:rPr>
        <w:t>/</w:t>
      </w:r>
      <w:r w:rsidRPr="00921AE2">
        <w:rPr>
          <w:sz w:val="28"/>
          <w:szCs w:val="28"/>
        </w:rPr>
        <w:t>Таможенного союза</w:t>
      </w:r>
      <w:r w:rsidR="009F6AD9">
        <w:rPr>
          <w:sz w:val="28"/>
          <w:szCs w:val="28"/>
        </w:rPr>
        <w:t>.</w:t>
      </w:r>
      <w:r w:rsidRPr="00F301B8">
        <w:t xml:space="preserve"> </w:t>
      </w:r>
    </w:p>
    <w:p w:rsidR="00F53EFA" w:rsidRPr="00F301B8" w:rsidRDefault="00276C4E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ky-KG"/>
        </w:rPr>
        <w:t>10</w:t>
      </w:r>
      <w:r w:rsidR="00F53EFA" w:rsidRPr="00F301B8">
        <w:rPr>
          <w:rFonts w:ascii="Times New Roman" w:eastAsia="Times New Roman" w:hAnsi="Times New Roman" w:cs="Times New Roman"/>
          <w:bCs/>
          <w:sz w:val="28"/>
          <w:szCs w:val="28"/>
          <w:lang w:eastAsia="ky-KG"/>
        </w:rPr>
        <w:t xml:space="preserve">. </w:t>
      </w:r>
      <w:r w:rsidR="00921AE2" w:rsidRPr="00BA6B72">
        <w:rPr>
          <w:rFonts w:ascii="Times New Roman" w:eastAsia="Times New Roman" w:hAnsi="Times New Roman" w:cs="Times New Roman"/>
          <w:bCs/>
          <w:sz w:val="28"/>
          <w:szCs w:val="28"/>
          <w:lang w:eastAsia="ky-KG"/>
        </w:rPr>
        <w:t xml:space="preserve">Государственный санитарно-эпидемиологический надзор осуществляется за </w:t>
      </w:r>
      <w:r w:rsidR="00921AE2" w:rsidRPr="00BA6B72">
        <w:rPr>
          <w:rFonts w:ascii="Times New Roman" w:hAnsi="Times New Roman" w:cs="Times New Roman"/>
          <w:sz w:val="28"/>
          <w:szCs w:val="28"/>
        </w:rPr>
        <w:t>коммунальными, промышленными и перерабатывающими предприятиями, детскими дошкольными и общеобразовательными организациями и пищевыми объектами, а также за объектами окружающей среды – питьевыми и рекреационными водами, почвой, воздухом рабочей зоны и закрытых помещений, строительным сырьем и материалами, пищевой продукцией, и продовольственным сырьем, товарами народного потребления, материалами</w:t>
      </w:r>
      <w:r w:rsidR="009F6AD9">
        <w:rPr>
          <w:rFonts w:ascii="Times New Roman" w:hAnsi="Times New Roman" w:cs="Times New Roman"/>
          <w:sz w:val="28"/>
          <w:szCs w:val="28"/>
        </w:rPr>
        <w:t>,</w:t>
      </w:r>
      <w:r w:rsidR="00921AE2" w:rsidRPr="00BA6B72">
        <w:rPr>
          <w:rFonts w:ascii="Times New Roman" w:hAnsi="Times New Roman" w:cs="Times New Roman"/>
          <w:sz w:val="28"/>
          <w:szCs w:val="28"/>
        </w:rPr>
        <w:t xml:space="preserve"> содержащи</w:t>
      </w:r>
      <w:r w:rsidR="009F6AD9">
        <w:rPr>
          <w:rFonts w:ascii="Times New Roman" w:hAnsi="Times New Roman" w:cs="Times New Roman"/>
          <w:sz w:val="28"/>
          <w:szCs w:val="28"/>
        </w:rPr>
        <w:t>ми</w:t>
      </w:r>
      <w:r w:rsidR="00921AE2" w:rsidRPr="00BA6B72">
        <w:rPr>
          <w:rFonts w:ascii="Times New Roman" w:hAnsi="Times New Roman" w:cs="Times New Roman"/>
          <w:sz w:val="28"/>
          <w:szCs w:val="28"/>
        </w:rPr>
        <w:t xml:space="preserve"> радиоактивные вещества, химическими и биологическими веществами и факторами, представляющими опасность для здоровья человека.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53EFA" w:rsidRPr="00F301B8" w:rsidRDefault="00F53EFA" w:rsidP="0077473A">
      <w:pPr>
        <w:pStyle w:val="tkTekst"/>
        <w:spacing w:after="0" w:line="233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1B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BA6B7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301B8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санитарно-эпидемиологической экспертизы, расследования, обследования, исследования и испытания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1</w:t>
      </w:r>
      <w:r w:rsidR="00276C4E">
        <w:rPr>
          <w:rFonts w:ascii="Times New Roman" w:eastAsia="Calibri" w:hAnsi="Times New Roman" w:cs="Times New Roman"/>
          <w:sz w:val="28"/>
          <w:szCs w:val="28"/>
        </w:rPr>
        <w:t>1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0" w:name="_Hlk179892786"/>
      <w:r w:rsidRPr="00F301B8">
        <w:rPr>
          <w:rFonts w:ascii="Times New Roman" w:eastAsia="Calibri" w:hAnsi="Times New Roman" w:cs="Times New Roman"/>
          <w:sz w:val="28"/>
          <w:szCs w:val="28"/>
        </w:rPr>
        <w:t>Санитарно-эпидемиологическая экспертиза, расследование,</w:t>
      </w:r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обследование, исследование и испытание </w:t>
      </w:r>
      <w:bookmarkEnd w:id="10"/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проводится уполномоченным органом в области санитарно-эпидемиологического благополучия </w:t>
      </w:r>
      <w:r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>населения и его территориальными подразделениями в административно-территориальных единицах по их предписаниям и заявлениям государственных органов и иных органов исполнительной власти, юридических лиц, индивидуальных предпринимателей, граждан (физических лиц) о проведении санитарно-эпидемиологической экспертизы.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Санитарно-эпидемиологическая экспертиза проводится в рамках государственного санитарно-эпидемиологического надзора (контроля)</w:t>
      </w:r>
      <w:r w:rsidR="00DE239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плановом и внеплановом порядке, а также по заявкам юридических и физических лиц с отбором образцов/проб </w:t>
      </w:r>
      <w:bookmarkStart w:id="11" w:name="_Hlk179899524"/>
      <w:r w:rsidRPr="00F301B8">
        <w:rPr>
          <w:rFonts w:ascii="Times New Roman" w:eastAsia="Calibri" w:hAnsi="Times New Roman" w:cs="Times New Roman"/>
          <w:sz w:val="28"/>
          <w:szCs w:val="28"/>
        </w:rPr>
        <w:t>объектов окружающей среды (вода, почва и воздух), продовольственного сырья и пищевых продуктов, товаров народного потребления, строительного сырья и материалов</w:t>
      </w:r>
      <w:bookmarkEnd w:id="11"/>
      <w:r w:rsidRPr="00F301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1</w:t>
      </w:r>
      <w:r w:rsidR="00276C4E">
        <w:rPr>
          <w:rFonts w:ascii="Times New Roman" w:eastAsia="Calibri" w:hAnsi="Times New Roman" w:cs="Times New Roman"/>
          <w:sz w:val="28"/>
          <w:szCs w:val="28"/>
        </w:rPr>
        <w:t>2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. Основанием для проведения санитарно-эпидемиологической экспертизы являются обращения и заявки юридических или физических лиц независимо от форм собственности и ведомственной принадлежности на платной основе в соответствии с законодательством Кыргызской Республики о государственных услугах. 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Для проведения санитарно-эпидемиологической экспертизы сырья и продукции (товаров), объектов окружающей среды (вода, почва, воздух), в том числе рабочей зоны, заявитель представляет: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E2390">
        <w:rPr>
          <w:rFonts w:ascii="Times New Roman" w:eastAsia="Calibri" w:hAnsi="Times New Roman" w:cs="Times New Roman"/>
          <w:sz w:val="28"/>
          <w:szCs w:val="28"/>
        </w:rPr>
        <w:t> </w:t>
      </w:r>
      <w:r w:rsidRPr="00F301B8">
        <w:rPr>
          <w:rFonts w:ascii="Times New Roman" w:eastAsia="Calibri" w:hAnsi="Times New Roman" w:cs="Times New Roman"/>
          <w:sz w:val="28"/>
          <w:szCs w:val="28"/>
        </w:rPr>
        <w:t>заявление (в электронном или в бумажном формате);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акт отбора образцов сырья и продукции (товаров), объектов окружающей среды (вода, почва, воздух);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образцы сырья и продукции (товаров), объектов окружающей среды (вода, почва, воздух) предоставляются для исследований в количестве установленн</w:t>
      </w:r>
      <w:r w:rsidR="00DE2390">
        <w:rPr>
          <w:rFonts w:ascii="Times New Roman" w:eastAsia="Calibri" w:hAnsi="Times New Roman" w:cs="Times New Roman"/>
          <w:sz w:val="28"/>
          <w:szCs w:val="28"/>
        </w:rPr>
        <w:t>о</w:t>
      </w:r>
      <w:r w:rsidRPr="00F301B8">
        <w:rPr>
          <w:rFonts w:ascii="Times New Roman" w:eastAsia="Calibri" w:hAnsi="Times New Roman" w:cs="Times New Roman"/>
          <w:sz w:val="28"/>
          <w:szCs w:val="28"/>
        </w:rPr>
        <w:t>м в соответствии с требованиями стандартов, включенных в перечень стандартов, содержащих правила и методы отбора проб образцов, утвержденных уполномоченным органом в области стандартизации.</w:t>
      </w:r>
    </w:p>
    <w:p w:rsidR="00F53EFA" w:rsidRPr="00F301B8" w:rsidRDefault="00F53EFA" w:rsidP="0077473A">
      <w:pPr>
        <w:spacing w:line="233" w:lineRule="auto"/>
        <w:ind w:firstLine="709"/>
        <w:jc w:val="both"/>
      </w:pPr>
      <w:r w:rsidRPr="00F301B8">
        <w:rPr>
          <w:rFonts w:ascii="Times New Roman" w:eastAsia="Calibri" w:hAnsi="Times New Roman" w:cs="Times New Roman"/>
          <w:sz w:val="28"/>
          <w:szCs w:val="28"/>
        </w:rPr>
        <w:t>Заявитель несет ответственность за представленны</w:t>
      </w:r>
      <w:r w:rsidR="00DE2390">
        <w:rPr>
          <w:rFonts w:ascii="Times New Roman" w:eastAsia="Calibri" w:hAnsi="Times New Roman" w:cs="Times New Roman"/>
          <w:sz w:val="28"/>
          <w:szCs w:val="28"/>
        </w:rPr>
        <w:t>е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образц</w:t>
      </w:r>
      <w:r w:rsidR="00DE2390">
        <w:rPr>
          <w:rFonts w:ascii="Times New Roman" w:eastAsia="Calibri" w:hAnsi="Times New Roman" w:cs="Times New Roman"/>
          <w:sz w:val="28"/>
          <w:szCs w:val="28"/>
        </w:rPr>
        <w:t>ы</w:t>
      </w:r>
      <w:r w:rsidRPr="00F301B8">
        <w:rPr>
          <w:rFonts w:ascii="Times New Roman" w:eastAsia="Calibri" w:hAnsi="Times New Roman" w:cs="Times New Roman"/>
          <w:sz w:val="28"/>
          <w:szCs w:val="28"/>
        </w:rPr>
        <w:t>/проб</w:t>
      </w:r>
      <w:r w:rsidR="00DE2390">
        <w:rPr>
          <w:rFonts w:ascii="Times New Roman" w:eastAsia="Calibri" w:hAnsi="Times New Roman" w:cs="Times New Roman"/>
          <w:sz w:val="28"/>
          <w:szCs w:val="28"/>
        </w:rPr>
        <w:t>ы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и достоверность заявленных сведений в соответствии с законодательством Кыргызской Республики о правонарушениях</w:t>
      </w:r>
      <w:r w:rsidR="00DE2390">
        <w:rPr>
          <w:rFonts w:ascii="Times New Roman" w:eastAsia="Calibri" w:hAnsi="Times New Roman" w:cs="Times New Roman"/>
          <w:sz w:val="28"/>
          <w:szCs w:val="28"/>
        </w:rPr>
        <w:t>.</w:t>
      </w:r>
      <w:r w:rsidRPr="00F301B8">
        <w:t xml:space="preserve"> </w:t>
      </w:r>
    </w:p>
    <w:p w:rsidR="00F53EFA" w:rsidRPr="00F301B8" w:rsidRDefault="00DE2390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родукция (товары) направляется для проведения исследований и испытаний в количестве,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превышающем нормы, установленной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национальными стандартами, правилами отбора образцов, проб и методами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документами, правилами и методами исследований, испытаний, измерений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DE2390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нструментальное обследование объектов окружающей среды (вода, почва, воздух), в том числе рабочей зоны, а также испытание образцов</w:t>
      </w:r>
      <w:r w:rsidR="009F6AD9">
        <w:rPr>
          <w:rFonts w:ascii="Times New Roman" w:eastAsia="Calibri" w:hAnsi="Times New Roman" w:cs="Times New Roman"/>
          <w:sz w:val="28"/>
          <w:szCs w:val="28"/>
        </w:rPr>
        <w:t>/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проб продукции (товаров) проводится сертифицированным специалистом, имеющим допуск к работе на специальном оборудовании</w:t>
      </w:r>
      <w:r w:rsidR="009F6AD9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использованию технических приборов. Протокол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>испытаний направляется специалисту оперативного отдела в течение одного рабочего дня с даты подписания для принятия соответствующего решения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DE2390" w:rsidP="0077473A">
      <w:pPr>
        <w:spacing w:line="233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анитарно-эпидемиологическая экспертиза продукции (товаров) проводится в соответствии с установленными методиками и методи</w:t>
      </w:r>
      <w:r>
        <w:rPr>
          <w:rFonts w:ascii="Times New Roman" w:eastAsia="Calibri" w:hAnsi="Times New Roman" w:cs="Times New Roman"/>
          <w:sz w:val="28"/>
          <w:szCs w:val="28"/>
        </w:rPr>
        <w:t>ческими рекомендациями, утвержде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нными уполномоченным органом по стандартизации и метрологии Кыргызской Республики. Санитарно-эпидемиологическая экспертиза проводится с помощью оборудования, прошедш</w:t>
      </w:r>
      <w:r w:rsidR="009F6AD9">
        <w:rPr>
          <w:rFonts w:ascii="Times New Roman" w:eastAsia="Calibri" w:hAnsi="Times New Roman" w:cs="Times New Roman"/>
          <w:sz w:val="28"/>
          <w:szCs w:val="28"/>
        </w:rPr>
        <w:t>его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поверку/калибровку в установленном порядке.</w:t>
      </w:r>
      <w:r w:rsidR="00F53EFA" w:rsidRPr="00F301B8">
        <w:t xml:space="preserve"> 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Лабораторные исследования (испытания), измерения проводятся организациями, испытательными лабораториями, аккредитованными в соответствии с требованиями Национальной системы аккредитации</w:t>
      </w:r>
      <w:r w:rsidR="00DE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DE2390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езультаты санитарно-эпидемиологической экспертизы оформляются в виде протокола измерений/испытаний уполномоченного органа в области санитарно-эпидемиологического благополучия населения и его территориальных подразделений в административно-территориальных единицах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DE2390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езультаты проведенной санитарно-эпидемиологической экспертизы вносятся в протокол измерений/испытаний с санитарно-эпидемиологическим заключением на заявленный вид сырья и продукции (товаров), объектов окружаю</w:t>
      </w:r>
      <w:r>
        <w:rPr>
          <w:rFonts w:ascii="Times New Roman" w:eastAsia="Calibri" w:hAnsi="Times New Roman" w:cs="Times New Roman"/>
          <w:sz w:val="28"/>
          <w:szCs w:val="28"/>
        </w:rPr>
        <w:t>щей среды (вода, почва, воздух).</w:t>
      </w:r>
    </w:p>
    <w:p w:rsidR="00F53EFA" w:rsidRPr="00F301B8" w:rsidRDefault="00DE2390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случае выявления отклонений показателей от требований нормативных правовых актов в области общественного здравоохранения на заявленный вид сырья и продукции (товаров), объектов окружающей среды (вода, почва, воздух), оформляется санитарно-эпидемиологическое заключение о непригодности.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</w:t>
      </w:r>
      <w:r w:rsidR="00BA6B72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>. Порядок выдачи свидетельства о государственной регистрации продукции (товаров), в том числе нового вида пищевой продукции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01B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276C4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F301B8">
        <w:rPr>
          <w:rFonts w:ascii="Times New Roman" w:eastAsia="Calibri" w:hAnsi="Times New Roman" w:cs="Times New Roman"/>
          <w:bCs/>
          <w:sz w:val="28"/>
          <w:szCs w:val="28"/>
        </w:rPr>
        <w:t xml:space="preserve">. Для </w:t>
      </w:r>
      <w:bookmarkStart w:id="12" w:name="_Hlk179977346"/>
      <w:r w:rsidRPr="00F301B8">
        <w:rPr>
          <w:rFonts w:ascii="Times New Roman" w:eastAsia="Calibri" w:hAnsi="Times New Roman" w:cs="Times New Roman"/>
          <w:bCs/>
          <w:sz w:val="28"/>
          <w:szCs w:val="28"/>
        </w:rPr>
        <w:t>выдачи свидетельства о государственной регистрации продукции (товаров), в том числе нового вида пищевой продукции</w:t>
      </w:r>
      <w:bookmarkEnd w:id="12"/>
      <w:r w:rsidRPr="00F301B8">
        <w:rPr>
          <w:rFonts w:ascii="Times New Roman" w:eastAsia="Calibri" w:hAnsi="Times New Roman" w:cs="Times New Roman"/>
          <w:bCs/>
          <w:sz w:val="28"/>
          <w:szCs w:val="28"/>
        </w:rPr>
        <w:t>, впервые производим</w:t>
      </w:r>
      <w:r w:rsidR="00DE2390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F301B8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</w:t>
      </w:r>
      <w:r w:rsidRPr="00921AE2">
        <w:rPr>
          <w:rFonts w:ascii="Times New Roman" w:eastAsia="Calibri" w:hAnsi="Times New Roman" w:cs="Times New Roman"/>
          <w:bCs/>
          <w:sz w:val="28"/>
          <w:szCs w:val="28"/>
        </w:rPr>
        <w:t>Таможенного союза и впервые ввозим</w:t>
      </w:r>
      <w:r w:rsidR="00DE2390" w:rsidRPr="00921AE2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921AE2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территорию Таможенного союза,</w:t>
      </w:r>
      <w:r w:rsidRPr="00F301B8">
        <w:rPr>
          <w:rFonts w:ascii="Times New Roman" w:eastAsia="Calibri" w:hAnsi="Times New Roman" w:cs="Times New Roman"/>
          <w:bCs/>
          <w:sz w:val="28"/>
          <w:szCs w:val="28"/>
        </w:rPr>
        <w:t xml:space="preserve"> заявителем представляются следующие документы: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1) на продукцию, изготовленную на таможенной территории </w:t>
      </w:r>
      <w:r w:rsidR="00DE2390">
        <w:rPr>
          <w:rFonts w:ascii="Times New Roman" w:eastAsia="Calibri" w:hAnsi="Times New Roman" w:cs="Times New Roman"/>
          <w:sz w:val="28"/>
          <w:szCs w:val="28"/>
        </w:rPr>
        <w:t>ЕАЭС</w:t>
      </w:r>
      <w:r w:rsidRPr="00F301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заявление – по форме, утвержденной уполномоченным органом в области санитарно-эпидемиологического благополучия населения;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и иные документы), заверенные изготовителем этой продукции;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>– копия сертификата качества, или паспорта безопасности (качества), или удостоверения о качестве, заверенная изготовителем продукции, либо письмо изготовителя продукции, подтверждающее соответствие изготовленной продукции (проб (образцов) продукции) требованиям документов, указанных в абзаце третьем настоящего подпункта;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документ изготовителя продукции о применении (эксплуатации, использовании) продукции (инструкция, или руководство, или регламент, или рекомендации) либо его копия, заверенная заявителем;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копии этикеток (упаковок) продукции или их макеты, заверенные заявителем;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акт отбора проб (образцов);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протоколы лабораторных исследований, испытаний и измерений продукции на соответств</w:t>
      </w:r>
      <w:r w:rsidR="009F6AD9">
        <w:rPr>
          <w:rFonts w:ascii="Times New Roman" w:eastAsia="Calibri" w:hAnsi="Times New Roman" w:cs="Times New Roman"/>
          <w:sz w:val="28"/>
          <w:szCs w:val="28"/>
        </w:rPr>
        <w:t>ие Единым санитарно-эпидемиологическим и гигиеническим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требованиям, научные отчеты, экспертные заключения (заключения);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государства-члена;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– документы, которые отсутствуют в системе межведомственного электронного взаимодействия (далее </w:t>
      </w:r>
      <w:r w:rsidR="00DE2390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СМЭВ) «Т</w:t>
      </w:r>
      <w:r w:rsidR="00DE2390">
        <w:rPr>
          <w:rFonts w:ascii="Times New Roman" w:eastAsia="Calibri" w:hAnsi="Times New Roman" w:cs="Times New Roman"/>
          <w:sz w:val="28"/>
          <w:szCs w:val="28"/>
        </w:rPr>
        <w:t>унду</w:t>
      </w:r>
      <w:r w:rsidRPr="00F301B8">
        <w:rPr>
          <w:rFonts w:ascii="Times New Roman" w:eastAsia="Calibri" w:hAnsi="Times New Roman" w:cs="Times New Roman"/>
          <w:sz w:val="28"/>
          <w:szCs w:val="28"/>
        </w:rPr>
        <w:t>к» или которые невозможно получить через данный портал, могут быть предоставлены в цифровом или бумажном формате</w:t>
      </w:r>
      <w:r w:rsidR="00DE23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2) на продукцию, изготовленную вне таможенной территории </w:t>
      </w:r>
      <w:r w:rsidR="00DE2390">
        <w:rPr>
          <w:rFonts w:ascii="Times New Roman" w:eastAsia="Calibri" w:hAnsi="Times New Roman" w:cs="Times New Roman"/>
          <w:sz w:val="28"/>
          <w:szCs w:val="28"/>
        </w:rPr>
        <w:t>ЕАЭС</w:t>
      </w:r>
      <w:r w:rsidRPr="00F301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53EFA" w:rsidRPr="00F301B8" w:rsidRDefault="00DE2390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заявление по форме, утвержде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нной уполномоченным органом в области санитарно-эпидемиологического благополучия населения;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копии документов, в соответствии с которыми изготовлена продукция (технические условия, технологические инструкции, спецификации, рецептуры, сведения о составе и иные документы), заверенные в соответствии с законодательством государства-члена, в котором осуществляется государственная регистрация;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копия сертификата качества, или паспорта безопасности (качества), или удостоверения о качестве, или сертификата свободной продажи, заверенная изготовителем продукции, либо копия письма изготовителя продукции, подтверждающего соответствие изготовленной продукции (проб (образцов) продукции) требованиям документов, указанных в абзаце третьем настоящего подпункта, заверенная в соответствии с законодательством государства-члена, в котором проводится государственная регистрация;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– документ изготовителя продукции о применении (эксплуатации, использовании) продукции (инструкция, или </w:t>
      </w:r>
      <w:r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>руководство, или регламент, или рекомендации) либо его копия, заверенная заявителем;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копии этикеток (упаковки) продукции или их макеты, заверенные заявителем;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копия документа, выданного компетентным органом здравоохранения (другим органом) государства, в котором изготовлено дезинфицирующее (дезинсекционное, дератизационное) средство, подтверждающего безопасность и разрешающего свободное обращение продукции на территории этого государства, заверенная в соответствии с законодательством государства-члена, в котором осуществляется государственная регистрация, или документы изготовителя продукции, подтверждающие отсутствие необходимости оформления такого документа (в случае государственной регистрации дезинфицирующих средств);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протоколы лабораторных исследований, испытаний и измерений продукции на соответствие Единым санитарно-эпидемиологическим и гигиеническим требованиям, научные отчеты, экспертные заключения (заключения);</w:t>
      </w:r>
      <w:r w:rsidRPr="00F301B8">
        <w:t xml:space="preserve"> 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– копии документов, подтверждающих ввоз проб (образцов) продукции на таможенную территорию </w:t>
      </w:r>
      <w:r w:rsidR="00BF6191">
        <w:rPr>
          <w:rFonts w:ascii="Times New Roman" w:eastAsia="Calibri" w:hAnsi="Times New Roman" w:cs="Times New Roman"/>
          <w:sz w:val="28"/>
          <w:szCs w:val="28"/>
        </w:rPr>
        <w:t>ЕАЭС</w:t>
      </w:r>
      <w:r w:rsidRPr="00F301B8">
        <w:rPr>
          <w:rFonts w:ascii="Times New Roman" w:eastAsia="Calibri" w:hAnsi="Times New Roman" w:cs="Times New Roman"/>
          <w:sz w:val="28"/>
          <w:szCs w:val="28"/>
        </w:rPr>
        <w:t>, заверенные в соответствии с законодательством государства-члена, в котором осуществляется государственная регистрация;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государства-члена.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1</w:t>
      </w:r>
      <w:r w:rsidR="00276C4E">
        <w:rPr>
          <w:rFonts w:ascii="Times New Roman" w:eastAsia="Calibri" w:hAnsi="Times New Roman" w:cs="Times New Roman"/>
          <w:sz w:val="28"/>
          <w:szCs w:val="28"/>
        </w:rPr>
        <w:t>4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. Требовать представления документов, не предусмотренных техническим регламентом (техническими регламентами) (в случае оформления свидетельства, подтверждающего соответствие продукции требованиям технического регламента (технических регламентов) или (в случае оформления свидетельства, подтверждающего соответствие продукции </w:t>
      </w:r>
      <w:r w:rsidR="00BF6191" w:rsidRPr="00F301B8">
        <w:rPr>
          <w:rFonts w:ascii="Times New Roman" w:eastAsia="Calibri" w:hAnsi="Times New Roman" w:cs="Times New Roman"/>
          <w:sz w:val="28"/>
          <w:szCs w:val="28"/>
        </w:rPr>
        <w:t>Единым санитарно-эпидемиологическим и гигиеническим требованиям</w:t>
      </w:r>
      <w:r w:rsidRPr="00F301B8">
        <w:rPr>
          <w:rFonts w:ascii="Times New Roman" w:eastAsia="Calibri" w:hAnsi="Times New Roman" w:cs="Times New Roman"/>
          <w:sz w:val="28"/>
          <w:szCs w:val="28"/>
        </w:rPr>
        <w:t>), не допускается.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1</w:t>
      </w:r>
      <w:r w:rsidR="00276C4E">
        <w:rPr>
          <w:rFonts w:ascii="Times New Roman" w:eastAsia="Calibri" w:hAnsi="Times New Roman" w:cs="Times New Roman"/>
          <w:sz w:val="28"/>
          <w:szCs w:val="28"/>
        </w:rPr>
        <w:t>5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. Заявитель несет ответственность за достоверность </w:t>
      </w:r>
      <w:r w:rsidR="00BF6191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F301B8">
        <w:rPr>
          <w:rFonts w:ascii="Times New Roman" w:eastAsia="Calibri" w:hAnsi="Times New Roman" w:cs="Times New Roman"/>
          <w:sz w:val="28"/>
          <w:szCs w:val="28"/>
        </w:rPr>
        <w:t>, содержащ</w:t>
      </w:r>
      <w:r w:rsidR="00BF6191">
        <w:rPr>
          <w:rFonts w:ascii="Times New Roman" w:eastAsia="Calibri" w:hAnsi="Times New Roman" w:cs="Times New Roman"/>
          <w:sz w:val="28"/>
          <w:szCs w:val="28"/>
        </w:rPr>
        <w:t>ей</w:t>
      </w:r>
      <w:r w:rsidRPr="00F301B8">
        <w:rPr>
          <w:rFonts w:ascii="Times New Roman" w:eastAsia="Calibri" w:hAnsi="Times New Roman" w:cs="Times New Roman"/>
          <w:sz w:val="28"/>
          <w:szCs w:val="28"/>
        </w:rPr>
        <w:t>ся в документах и сведениях, представленных в уполномоченный орган</w:t>
      </w:r>
      <w:r w:rsidRPr="00F301B8">
        <w:t xml:space="preserve"> 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в области санитарно-эпидемиологического благополучия населения </w:t>
      </w:r>
      <w:r w:rsidR="00BF6191">
        <w:rPr>
          <w:rFonts w:ascii="Times New Roman" w:eastAsia="Calibri" w:hAnsi="Times New Roman" w:cs="Times New Roman"/>
          <w:sz w:val="28"/>
          <w:szCs w:val="28"/>
        </w:rPr>
        <w:t>для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оформления свидетельства.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Документы и сведения, представляемые в уполномоченный орган</w:t>
      </w:r>
      <w:r w:rsidRPr="00F301B8">
        <w:t xml:space="preserve"> </w:t>
      </w:r>
      <w:r w:rsidRPr="00BA6B72">
        <w:rPr>
          <w:rFonts w:ascii="Times New Roman" w:eastAsia="Calibri" w:hAnsi="Times New Roman" w:cs="Times New Roman"/>
          <w:sz w:val="28"/>
          <w:szCs w:val="28"/>
        </w:rPr>
        <w:t>в области санитарно-эпидемиологического благополучия населения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191">
        <w:rPr>
          <w:rFonts w:ascii="Times New Roman" w:eastAsia="Calibri" w:hAnsi="Times New Roman" w:cs="Times New Roman"/>
          <w:sz w:val="28"/>
          <w:szCs w:val="28"/>
        </w:rPr>
        <w:t>с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="00BF6191">
        <w:rPr>
          <w:rFonts w:ascii="Times New Roman" w:eastAsia="Calibri" w:hAnsi="Times New Roman" w:cs="Times New Roman"/>
          <w:sz w:val="28"/>
          <w:szCs w:val="28"/>
        </w:rPr>
        <w:t>ью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оформления свидетельства, направляются в электронной форме через Информационную систему единого окна (ИСЕО), разработанн</w:t>
      </w:r>
      <w:r w:rsidR="00BF6191">
        <w:rPr>
          <w:rFonts w:ascii="Times New Roman" w:eastAsia="Calibri" w:hAnsi="Times New Roman" w:cs="Times New Roman"/>
          <w:sz w:val="28"/>
          <w:szCs w:val="28"/>
        </w:rPr>
        <w:t>ую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191">
        <w:rPr>
          <w:rFonts w:ascii="Times New Roman" w:eastAsia="Calibri" w:hAnsi="Times New Roman" w:cs="Times New Roman"/>
          <w:sz w:val="28"/>
          <w:szCs w:val="28"/>
        </w:rPr>
        <w:t>г</w:t>
      </w:r>
      <w:r w:rsidRPr="00F301B8">
        <w:rPr>
          <w:rFonts w:ascii="Times New Roman" w:eastAsia="Calibri" w:hAnsi="Times New Roman" w:cs="Times New Roman"/>
          <w:sz w:val="28"/>
          <w:szCs w:val="28"/>
        </w:rPr>
        <w:t>осударственным предприятием «Центр «единого окна» в сфере внешней торговли</w:t>
      </w:r>
      <w:r w:rsidR="00BF6191">
        <w:rPr>
          <w:rFonts w:ascii="Times New Roman" w:eastAsia="Calibri" w:hAnsi="Times New Roman" w:cs="Times New Roman"/>
          <w:sz w:val="28"/>
          <w:szCs w:val="28"/>
        </w:rPr>
        <w:t>»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при Министерстве эк</w:t>
      </w:r>
      <w:r w:rsidR="00BF6191">
        <w:rPr>
          <w:rFonts w:ascii="Times New Roman" w:eastAsia="Calibri" w:hAnsi="Times New Roman" w:cs="Times New Roman"/>
          <w:sz w:val="28"/>
          <w:szCs w:val="28"/>
        </w:rPr>
        <w:t>ономики и коммерции Кыргызской Р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еспублики. 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276C4E">
        <w:rPr>
          <w:rFonts w:ascii="Times New Roman" w:eastAsia="Calibri" w:hAnsi="Times New Roman" w:cs="Times New Roman"/>
          <w:sz w:val="28"/>
          <w:szCs w:val="28"/>
        </w:rPr>
        <w:t>6</w:t>
      </w:r>
      <w:r w:rsidRPr="00F301B8">
        <w:rPr>
          <w:rFonts w:ascii="Times New Roman" w:eastAsia="Calibri" w:hAnsi="Times New Roman" w:cs="Times New Roman"/>
          <w:sz w:val="28"/>
          <w:szCs w:val="28"/>
        </w:rPr>
        <w:t>. Решение о выдаче свидетельства принимается уполномоченным органом в области санитарно-эпидемиологического благополучия населения на основании положительных результатов экспертизы</w:t>
      </w:r>
      <w:r w:rsidR="001A05AB">
        <w:rPr>
          <w:rFonts w:ascii="Times New Roman" w:eastAsia="Calibri" w:hAnsi="Times New Roman" w:cs="Times New Roman"/>
          <w:sz w:val="28"/>
          <w:szCs w:val="28"/>
        </w:rPr>
        <w:t>,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представленных заявителем документов и сведений, а также результатов лабораторных исследований (испытаний) и измерений продукции на ее соответствие требованиям, установленным техническим регламентом (техническими регламентами) (в случае оформления свидетельства, подтверждающего соответствие продукции требованиям технического регламента (технических регламентов)), или Единым санитарно-эпидемиологическим и гигиеническим требованиям (в случае оформления свидетельства, подтверждающего соответствие продукции Единым санитарно-эпидемиологическим и гигиеническим требованиям </w:t>
      </w:r>
      <w:r w:rsidR="009F6AD9">
        <w:rPr>
          <w:rFonts w:ascii="Times New Roman" w:eastAsia="Calibri" w:hAnsi="Times New Roman" w:cs="Times New Roman"/>
          <w:sz w:val="28"/>
          <w:szCs w:val="28"/>
        </w:rPr>
        <w:t>ЕАЭС</w:t>
      </w:r>
      <w:r w:rsidRPr="00F301B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1</w:t>
      </w:r>
      <w:r w:rsidR="00276C4E">
        <w:rPr>
          <w:rFonts w:ascii="Times New Roman" w:eastAsia="Calibri" w:hAnsi="Times New Roman" w:cs="Times New Roman"/>
          <w:sz w:val="28"/>
          <w:szCs w:val="28"/>
        </w:rPr>
        <w:t>7</w:t>
      </w:r>
      <w:r w:rsidRPr="00F301B8">
        <w:rPr>
          <w:rFonts w:ascii="Times New Roman" w:eastAsia="Calibri" w:hAnsi="Times New Roman" w:cs="Times New Roman"/>
          <w:sz w:val="28"/>
          <w:szCs w:val="28"/>
        </w:rPr>
        <w:t>. В оформлении свидетельства может быть отказано по следующим основаниям: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1) в случае оформления свидетельства, подтверждающего соответствие продукции требованиям технического регламента (технических регламентов):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несоответствие продукции требованиям, установленным техническим регламентом (техническими регламентами);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несоответствие заявителя требованиям, у</w:t>
      </w:r>
      <w:r w:rsidR="001A05AB">
        <w:rPr>
          <w:rFonts w:ascii="Times New Roman" w:eastAsia="Calibri" w:hAnsi="Times New Roman" w:cs="Times New Roman"/>
          <w:sz w:val="28"/>
          <w:szCs w:val="28"/>
        </w:rPr>
        <w:t xml:space="preserve">становленным </w:t>
      </w:r>
      <w:r w:rsidR="009F6AD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A05AB">
        <w:rPr>
          <w:rFonts w:ascii="Times New Roman" w:eastAsia="Calibri" w:hAnsi="Times New Roman" w:cs="Times New Roman"/>
          <w:sz w:val="28"/>
          <w:szCs w:val="28"/>
        </w:rPr>
        <w:t>пунктом 14 настоящего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Порядка;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представление не в полном объеме документов и (или) сведений, предусмотренных техническим регламентом (техническими регламентами), а также представление документов и (или) сведений, содержащих недостоверную информацию;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отсутствие нормы в техническом регламенте (технических регламентах), устанавливающей, что соответствие определенного вида продукции требованиям технического регламента (технических регламентов) может быть подтверждено в форме государственной регистрации;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установлени</w:t>
      </w:r>
      <w:r w:rsidR="001A05AB">
        <w:rPr>
          <w:rFonts w:ascii="Times New Roman" w:eastAsia="Calibri" w:hAnsi="Times New Roman" w:cs="Times New Roman"/>
          <w:sz w:val="28"/>
          <w:szCs w:val="28"/>
        </w:rPr>
        <w:t>е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доказанного неблагоприятного воздействия на организм человека;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поступление в уполномоченный орган в области санитарно-эпидемиологического благополучия населения обоснованной информации, направляемой в рамках присоединения государства-члена к международным конвенциям и договорам, о случаях вредного воздействия продукции на здоровье человека и среду его обитания при изготовлении, обороте и употреблении (использовании) продукции;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2) в случае оформления свидетельства, подтверждающего соответствие продукции Единым санитарно-эпидемиологическим и гигиеническим требованиям:</w:t>
      </w:r>
    </w:p>
    <w:p w:rsidR="00F53EFA" w:rsidRPr="00F301B8" w:rsidRDefault="009F6AD9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несоответствие продукции Единым санитарно-эпидемиологическим и гигиеническим требованиям;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F6AD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301B8">
        <w:rPr>
          <w:rFonts w:ascii="Times New Roman" w:eastAsia="Calibri" w:hAnsi="Times New Roman" w:cs="Times New Roman"/>
          <w:sz w:val="28"/>
          <w:szCs w:val="28"/>
        </w:rPr>
        <w:t>несоответствие заявителя требованиям;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="009F6AD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301B8">
        <w:rPr>
          <w:rFonts w:ascii="Times New Roman" w:eastAsia="Calibri" w:hAnsi="Times New Roman" w:cs="Times New Roman"/>
          <w:sz w:val="28"/>
          <w:szCs w:val="28"/>
        </w:rPr>
        <w:t>несоответствие представленных заявителем документов и (или) сведений документам и (или) сведениям;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F6AD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301B8">
        <w:rPr>
          <w:rFonts w:ascii="Times New Roman" w:eastAsia="Calibri" w:hAnsi="Times New Roman" w:cs="Times New Roman"/>
          <w:sz w:val="28"/>
          <w:szCs w:val="28"/>
        </w:rPr>
        <w:t>несоответствие представленных документов и (или) сведений требованиям законодательства государства-члена, в котором осуществляется государственная регистрация, а также представление документов и (или) сведений, содержащих недостоверную информацию;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– отсутствие предусмотренных правом </w:t>
      </w:r>
      <w:r w:rsidR="001A05AB">
        <w:rPr>
          <w:rFonts w:ascii="Times New Roman" w:eastAsia="Calibri" w:hAnsi="Times New Roman" w:cs="Times New Roman"/>
          <w:sz w:val="28"/>
          <w:szCs w:val="28"/>
        </w:rPr>
        <w:t>ЕАЭС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или законодательством государства-члена, в котором осуществляется государственная регистрация, оснований для оформления и выдачи свидетельства;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невозможность установления требований безопасности в отношении продукции и условий ее изготовления и оборота, а также отсутствие методик определения и измерения в продукции и среде обитания человека опасных факторов такой продукции;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наличие обоснованной информации о случаях вредного воздействия продукции на здоровье человека и среду его обитания при изготовлении, обороте и употреблении (использовании) продукции.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Решение об отказе в оформлении свидетельства (в письменной форме или в форме электронного документа) с обоснованием причин отказа в течение 3 рабочих дней с даты его принятия уполномоченным органом в области санитарно-эпидемиологического благополучия населения направляется заявителю.</w:t>
      </w:r>
    </w:p>
    <w:p w:rsidR="00F53EFA" w:rsidRPr="00BA6B72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Выдача уполномоченным органом </w:t>
      </w:r>
      <w:r w:rsidR="00921AE2" w:rsidRPr="00BA6B72">
        <w:rPr>
          <w:rFonts w:ascii="Times New Roman" w:eastAsia="Calibri" w:hAnsi="Times New Roman" w:cs="Times New Roman"/>
          <w:sz w:val="28"/>
          <w:szCs w:val="28"/>
        </w:rPr>
        <w:t xml:space="preserve">в области санитарно-эпидемиологического благополучия населения </w:t>
      </w:r>
      <w:r w:rsidRPr="00BA6B72">
        <w:rPr>
          <w:rFonts w:ascii="Times New Roman" w:eastAsia="Calibri" w:hAnsi="Times New Roman" w:cs="Times New Roman"/>
          <w:sz w:val="28"/>
          <w:szCs w:val="28"/>
        </w:rPr>
        <w:t xml:space="preserve">свидетельства осуществляется в срок, не превышающий 30 календарных дней со дня получения заявления и комплекта документов к нему (если иное не предусмотрено техническими регламентами </w:t>
      </w:r>
      <w:r w:rsidR="001A05AB" w:rsidRPr="00BA6B72">
        <w:rPr>
          <w:rFonts w:ascii="Times New Roman" w:eastAsia="Calibri" w:hAnsi="Times New Roman" w:cs="Times New Roman"/>
          <w:sz w:val="28"/>
          <w:szCs w:val="28"/>
        </w:rPr>
        <w:t>ЕАЭС</w:t>
      </w:r>
      <w:r w:rsidRPr="00BA6B7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72">
        <w:rPr>
          <w:rFonts w:ascii="Times New Roman" w:eastAsia="Calibri" w:hAnsi="Times New Roman" w:cs="Times New Roman"/>
          <w:sz w:val="28"/>
          <w:szCs w:val="28"/>
        </w:rPr>
        <w:t xml:space="preserve">Заявитель вправе обжаловать решение </w:t>
      </w:r>
      <w:r w:rsidR="00921AE2" w:rsidRPr="00BA6B72">
        <w:rPr>
          <w:rFonts w:ascii="Times New Roman" w:eastAsia="Calibri" w:hAnsi="Times New Roman" w:cs="Times New Roman"/>
          <w:sz w:val="28"/>
          <w:szCs w:val="28"/>
        </w:rPr>
        <w:t xml:space="preserve">уполномоченного </w:t>
      </w:r>
      <w:r w:rsidRPr="00BA6B72">
        <w:rPr>
          <w:rFonts w:ascii="Times New Roman" w:eastAsia="Calibri" w:hAnsi="Times New Roman" w:cs="Times New Roman"/>
          <w:sz w:val="28"/>
          <w:szCs w:val="28"/>
        </w:rPr>
        <w:t xml:space="preserve">органа </w:t>
      </w:r>
      <w:r w:rsidR="00921AE2" w:rsidRPr="00BA6B72">
        <w:rPr>
          <w:rFonts w:ascii="Times New Roman" w:eastAsia="Calibri" w:hAnsi="Times New Roman" w:cs="Times New Roman"/>
          <w:sz w:val="28"/>
          <w:szCs w:val="28"/>
        </w:rPr>
        <w:t>в области санитарно-эпидемиологического благополучия населения</w:t>
      </w:r>
      <w:r w:rsidR="00921AE2" w:rsidRPr="00F30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1B8">
        <w:rPr>
          <w:rFonts w:ascii="Times New Roman" w:eastAsia="Calibri" w:hAnsi="Times New Roman" w:cs="Times New Roman"/>
          <w:sz w:val="28"/>
          <w:szCs w:val="28"/>
        </w:rPr>
        <w:t>об отказе в государственной регистрации пищевой продукции нового вида в судебном порядке.</w:t>
      </w:r>
    </w:p>
    <w:p w:rsidR="00F53EFA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EFA" w:rsidRPr="00F301B8" w:rsidRDefault="00F53EFA" w:rsidP="0077473A">
      <w:pPr>
        <w:pStyle w:val="a6"/>
        <w:tabs>
          <w:tab w:val="left" w:pos="1418"/>
        </w:tabs>
        <w:spacing w:after="0" w:line="233" w:lineRule="auto"/>
        <w:ind w:left="107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</w:t>
      </w:r>
      <w:r w:rsidR="00BA6B72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>. Порядок выдачи акта санитарно-эпидемиологического обследования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3EFA" w:rsidRPr="00F301B8" w:rsidRDefault="00F53EFA" w:rsidP="0077473A">
      <w:pPr>
        <w:shd w:val="clear" w:color="auto" w:fill="FFFFFF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276C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Для выдачи акта </w:t>
      </w:r>
      <w:bookmarkStart w:id="13" w:name="_Hlk179977439"/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санитарно-эпидемиологического обследования</w:t>
      </w:r>
      <w:bookmarkEnd w:id="13"/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соответствии объектов санитарно-эпидемиологическим правилам, нормам и гигиеническим нормативам необходимо представить следующие документы:</w:t>
      </w:r>
    </w:p>
    <w:p w:rsidR="00F53EFA" w:rsidRPr="00F301B8" w:rsidRDefault="00F53EFA" w:rsidP="0077473A">
      <w:pPr>
        <w:shd w:val="clear" w:color="auto" w:fill="FFFFFF"/>
        <w:spacing w:line="233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заявление по форме, утвержденной уполномоченным органом в области санитарно-эпидемиологического благополучия населения (в электронном или в бумажном формате);</w:t>
      </w:r>
    </w:p>
    <w:p w:rsidR="00F53EFA" w:rsidRPr="00F301B8" w:rsidRDefault="00F53EFA" w:rsidP="0077473A">
      <w:pPr>
        <w:shd w:val="clear" w:color="auto" w:fill="FFFFFF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техническая документация: акт ввода в эксплуатацию и/или технический паспорт, заключение по технологической части проекта, </w:t>
      </w:r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архитектурно-техническое заключение на перепрофилирование, реконструкцию и т.п.</w:t>
      </w:r>
      <w:r w:rsidR="005F3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53EFA" w:rsidRPr="00F301B8" w:rsidRDefault="00F53EFA" w:rsidP="0077473A">
      <w:pPr>
        <w:shd w:val="clear" w:color="auto" w:fill="FFFFFF"/>
        <w:spacing w:line="233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правоустанавливающие документы: договор купли-продажи, договор аренды, договор дарения и т.п.;</w:t>
      </w:r>
    </w:p>
    <w:p w:rsidR="00F53EFA" w:rsidRPr="00F301B8" w:rsidRDefault="00F53EFA" w:rsidP="0077473A">
      <w:pPr>
        <w:shd w:val="clear" w:color="auto" w:fill="FFFFFF"/>
        <w:spacing w:line="233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результаты лабораторных исследований, испытаний, измерений (при необходимости);</w:t>
      </w:r>
    </w:p>
    <w:p w:rsidR="00F53EFA" w:rsidRPr="00F301B8" w:rsidRDefault="00F53EFA" w:rsidP="0077473A">
      <w:pPr>
        <w:shd w:val="clear" w:color="auto" w:fill="FFFFFF"/>
        <w:spacing w:line="233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акт санитарно-эпидемиологического обследования;</w:t>
      </w:r>
    </w:p>
    <w:p w:rsidR="00F53EFA" w:rsidRPr="00F301B8" w:rsidRDefault="00F53EFA" w:rsidP="0077473A">
      <w:pPr>
        <w:shd w:val="clear" w:color="auto" w:fill="FFFFFF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6) свидетельство о государственной регистрации юридического лица Министерства юстиции Кыргызской Республики, идентификационный номер;</w:t>
      </w:r>
    </w:p>
    <w:p w:rsidR="005F3858" w:rsidRDefault="00F53EFA" w:rsidP="0077473A">
      <w:pPr>
        <w:shd w:val="clear" w:color="auto" w:fill="FFFFFF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7) информаци</w:t>
      </w:r>
      <w:r w:rsidR="00284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государственной регистрации физического лица, в качестве индивидуального предпринимателя в уполномоченном органе в области налогообложения Кыргызской Республики, идентификационный номер.</w:t>
      </w:r>
      <w:r w:rsidRPr="00F301B8">
        <w:t xml:space="preserve"> </w:t>
      </w:r>
    </w:p>
    <w:p w:rsidR="00F53EFA" w:rsidRPr="005F3858" w:rsidRDefault="00141A7A" w:rsidP="00141A7A">
      <w:pPr>
        <w:shd w:val="clear" w:color="auto" w:fill="FFFFFF"/>
        <w:spacing w:line="233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="00276C4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 </w:t>
      </w:r>
      <w:r w:rsidR="00F53EFA" w:rsidRPr="00F30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несоответствии помещений санитарно-эпидемиологическим правилам, нормам и гигиеническим нормативам и отсутствии соответствующих документов оформляется акт.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BA6B72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F301B8">
        <w:rPr>
          <w:rFonts w:ascii="Times New Roman" w:eastAsia="Calibri" w:hAnsi="Times New Roman" w:cs="Times New Roman"/>
          <w:b/>
          <w:sz w:val="28"/>
          <w:szCs w:val="28"/>
        </w:rPr>
        <w:t xml:space="preserve">. Порядок выдачи санитарно-эпидемиологического </w:t>
      </w: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sz w:val="28"/>
          <w:szCs w:val="28"/>
        </w:rPr>
        <w:t>заключения</w:t>
      </w:r>
      <w:r w:rsidRPr="00F301B8">
        <w:t xml:space="preserve"> </w:t>
      </w:r>
      <w:r w:rsidRPr="00F301B8">
        <w:rPr>
          <w:rFonts w:ascii="Times New Roman" w:eastAsia="Calibri" w:hAnsi="Times New Roman" w:cs="Times New Roman"/>
          <w:b/>
          <w:sz w:val="28"/>
          <w:szCs w:val="28"/>
        </w:rPr>
        <w:t>на право работы с микроорганизмами I</w:t>
      </w:r>
      <w:r w:rsidR="0028495B" w:rsidRPr="0028495B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F301B8">
        <w:rPr>
          <w:rFonts w:ascii="Times New Roman" w:eastAsia="Calibri" w:hAnsi="Times New Roman" w:cs="Times New Roman"/>
          <w:b/>
          <w:sz w:val="28"/>
          <w:szCs w:val="28"/>
        </w:rPr>
        <w:t>IV группы патогенности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3EFA" w:rsidRPr="00F301B8" w:rsidRDefault="00276C4E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F53EFA" w:rsidRPr="00F301B8">
        <w:rPr>
          <w:rFonts w:ascii="Times New Roman" w:eastAsia="Calibri" w:hAnsi="Times New Roman" w:cs="Times New Roman"/>
          <w:bCs/>
          <w:sz w:val="28"/>
          <w:szCs w:val="28"/>
        </w:rPr>
        <w:t xml:space="preserve">. Выдача санитарно-эпидемиологического заключения </w:t>
      </w:r>
      <w:r w:rsidR="005F385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F53EFA" w:rsidRPr="00F301B8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соответствии </w:t>
      </w:r>
      <w:r w:rsidR="005F3858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F53EFA" w:rsidRPr="00F301B8">
        <w:rPr>
          <w:rFonts w:ascii="Times New Roman" w:eastAsia="Calibri" w:hAnsi="Times New Roman" w:cs="Times New Roman"/>
          <w:bCs/>
          <w:sz w:val="28"/>
          <w:szCs w:val="28"/>
        </w:rPr>
        <w:t>санитарным</w:t>
      </w:r>
      <w:r w:rsidR="005F385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53EFA" w:rsidRPr="00F301B8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правилам</w:t>
      </w:r>
      <w:r w:rsidR="005F385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53EFA" w:rsidRPr="00F301B8">
        <w:rPr>
          <w:rFonts w:ascii="Times New Roman" w:eastAsia="Calibri" w:hAnsi="Times New Roman" w:cs="Times New Roman"/>
          <w:bCs/>
          <w:sz w:val="28"/>
          <w:szCs w:val="28"/>
        </w:rPr>
        <w:t xml:space="preserve"> условий выполнения работ с биологическими веществами, биологическими и микробиологическими организмами и их токсинами (разрешение </w:t>
      </w:r>
      <w:bookmarkStart w:id="14" w:name="_Hlk179893460"/>
      <w:r w:rsidR="00F53EFA" w:rsidRPr="00F301B8">
        <w:rPr>
          <w:rFonts w:ascii="Times New Roman" w:eastAsia="Calibri" w:hAnsi="Times New Roman" w:cs="Times New Roman"/>
          <w:bCs/>
          <w:sz w:val="28"/>
          <w:szCs w:val="28"/>
        </w:rPr>
        <w:t>режимной комиссии на работу с микроорганизмами I</w:t>
      </w:r>
      <w:r w:rsidR="005F3858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F53EFA" w:rsidRPr="00F301B8">
        <w:rPr>
          <w:rFonts w:ascii="Times New Roman" w:eastAsia="Calibri" w:hAnsi="Times New Roman" w:cs="Times New Roman"/>
          <w:bCs/>
          <w:sz w:val="28"/>
          <w:szCs w:val="28"/>
        </w:rPr>
        <w:t>IV</w:t>
      </w:r>
      <w:r w:rsidR="005F38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53EFA" w:rsidRPr="00F301B8">
        <w:rPr>
          <w:rFonts w:ascii="Times New Roman" w:eastAsia="Calibri" w:hAnsi="Times New Roman" w:cs="Times New Roman"/>
          <w:bCs/>
          <w:sz w:val="28"/>
          <w:szCs w:val="28"/>
        </w:rPr>
        <w:t>группы патогенности</w:t>
      </w:r>
      <w:bookmarkEnd w:id="14"/>
      <w:r w:rsidR="005F3858">
        <w:rPr>
          <w:rFonts w:ascii="Times New Roman" w:eastAsia="Calibri" w:hAnsi="Times New Roman" w:cs="Times New Roman"/>
          <w:bCs/>
          <w:sz w:val="28"/>
          <w:szCs w:val="28"/>
        </w:rPr>
        <w:t>), осуществляется р</w:t>
      </w:r>
      <w:r w:rsidR="00F53EFA" w:rsidRPr="00F301B8">
        <w:rPr>
          <w:rFonts w:ascii="Times New Roman" w:eastAsia="Calibri" w:hAnsi="Times New Roman" w:cs="Times New Roman"/>
          <w:bCs/>
          <w:sz w:val="28"/>
          <w:szCs w:val="28"/>
        </w:rPr>
        <w:t>ежимной комиссией, состав и Положение, которого утверждается уполномоченным государственным органом в сфере здравоохранения.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Для п</w:t>
      </w:r>
      <w:r w:rsidR="00B65D46">
        <w:rPr>
          <w:rFonts w:ascii="Times New Roman" w:eastAsia="Calibri" w:hAnsi="Times New Roman" w:cs="Times New Roman"/>
          <w:sz w:val="28"/>
          <w:szCs w:val="28"/>
        </w:rPr>
        <w:t>олучения разрешения р</w:t>
      </w:r>
      <w:r w:rsidRPr="00F301B8">
        <w:rPr>
          <w:rFonts w:ascii="Times New Roman" w:eastAsia="Calibri" w:hAnsi="Times New Roman" w:cs="Times New Roman"/>
          <w:sz w:val="28"/>
          <w:szCs w:val="28"/>
        </w:rPr>
        <w:t>ежимной комиссии ю</w:t>
      </w:r>
      <w:r w:rsidR="00B65D46">
        <w:rPr>
          <w:rFonts w:ascii="Times New Roman" w:eastAsia="Calibri" w:hAnsi="Times New Roman" w:cs="Times New Roman"/>
          <w:sz w:val="28"/>
          <w:szCs w:val="28"/>
        </w:rPr>
        <w:t>ридическое лицо представляет в р</w:t>
      </w:r>
      <w:r w:rsidRPr="00F301B8">
        <w:rPr>
          <w:rFonts w:ascii="Times New Roman" w:eastAsia="Calibri" w:hAnsi="Times New Roman" w:cs="Times New Roman"/>
          <w:sz w:val="28"/>
          <w:szCs w:val="28"/>
        </w:rPr>
        <w:t>ежимную комиссию заявление (в электронном или в бумажном формате), в котором указывается: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наименование юридического лица (организации);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юридический и фактический адрес;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вид выполняемых работ</w:t>
      </w:r>
      <w:r w:rsidR="00B65D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B65D46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заявлению должны быть приложены следующие документы: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копия свидетельства о государственной регистрации юридического лица в органах Министерства юстиции Кыргызской Республики;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копия акта о государственной приемке (или технический паспорт) и/или договор об аренде используемого помещения;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руководство по биологической безопасности с оценкой рисков;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– сведения о кадрах, обучении кадров, иммунизации (копии дипломов, копия сертификата, копии документов, о прохождении </w:t>
      </w:r>
      <w:r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>курсов обучения и/или специализации) по вопросам биологической безопасности;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схема движения инфекционного материала;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приказ руководителя юридического лица о назначении ответственного лица по биологической безопасности;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сведения об используемом оборудовании</w:t>
      </w:r>
      <w:r w:rsidR="00B65D46">
        <w:rPr>
          <w:rFonts w:ascii="Times New Roman" w:eastAsia="Calibri" w:hAnsi="Times New Roman" w:cs="Times New Roman"/>
          <w:sz w:val="28"/>
          <w:szCs w:val="28"/>
        </w:rPr>
        <w:t>.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3EFA" w:rsidRPr="00F301B8" w:rsidRDefault="00B65D46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аявитель несет ответственность за достоверность представляемых сведений в соответствии с законодательством Кыргызской Республики о правонарушениях.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>Глава 1</w:t>
      </w:r>
      <w:r w:rsidR="00BA6B72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Порядок выдачи санитарно-эпидемиологического </w:t>
      </w: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заключения на право работы с источниками ионизирующего излучения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3EFA" w:rsidRPr="00F301B8" w:rsidRDefault="0028495B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76C4E">
        <w:rPr>
          <w:rFonts w:ascii="Times New Roman" w:eastAsia="Calibri" w:hAnsi="Times New Roman" w:cs="Times New Roman"/>
          <w:sz w:val="28"/>
          <w:szCs w:val="28"/>
        </w:rPr>
        <w:t>1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5" w:name="_Hlk179893571"/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Санитарно-эпидемиологическое заключение на право работы с источниками ионизирующего излучения </w:t>
      </w:r>
      <w:bookmarkEnd w:id="15"/>
      <w:r w:rsidR="00F53EFA" w:rsidRPr="00F301B8">
        <w:rPr>
          <w:rFonts w:ascii="Times New Roman" w:eastAsia="Calibri" w:hAnsi="Times New Roman" w:cs="Times New Roman"/>
          <w:sz w:val="28"/>
          <w:szCs w:val="28"/>
        </w:rPr>
        <w:t>выдается уполномоченным органом в области санитарно-эпидемиологического благополучия населения и его территориальными подразделениями в административно-территориальных единицах.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Для получения</w:t>
      </w:r>
      <w:r w:rsidRPr="00F301B8">
        <w:rPr>
          <w:rFonts w:ascii="Calibri" w:eastAsia="Calibri" w:hAnsi="Calibri" w:cs="Times New Roman"/>
        </w:rPr>
        <w:t xml:space="preserve"> </w:t>
      </w:r>
      <w:r w:rsidRPr="00F301B8">
        <w:rPr>
          <w:rFonts w:ascii="Times New Roman" w:eastAsia="Calibri" w:hAnsi="Times New Roman" w:cs="Times New Roman"/>
          <w:sz w:val="28"/>
          <w:szCs w:val="28"/>
        </w:rPr>
        <w:t>санитарно-эпидемиологического заключения юридическое лицо представляет в уполномоченный орган</w:t>
      </w:r>
      <w:r w:rsidRPr="00F301B8">
        <w:t xml:space="preserve"> </w:t>
      </w:r>
      <w:r w:rsidRPr="00F301B8">
        <w:rPr>
          <w:rFonts w:ascii="Times New Roman" w:eastAsia="Calibri" w:hAnsi="Times New Roman" w:cs="Times New Roman"/>
          <w:sz w:val="28"/>
          <w:szCs w:val="28"/>
        </w:rPr>
        <w:t>в области санитарно-эпидемиологического благополучия населения и его территориальным структурным подразделениям в административно-территориальных единицах заявление (в электронном или в бумажном формате), в котором указывается: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наименование юридического лица (организации);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юридический и фактический адрес;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– вид </w:t>
      </w:r>
      <w:r w:rsidR="00B65D46">
        <w:rPr>
          <w:rFonts w:ascii="Times New Roman" w:eastAsia="Calibri" w:hAnsi="Times New Roman" w:cs="Times New Roman"/>
          <w:sz w:val="28"/>
          <w:szCs w:val="28"/>
        </w:rPr>
        <w:t>выполняемых работ.</w:t>
      </w:r>
    </w:p>
    <w:p w:rsidR="00F53EFA" w:rsidRPr="00F301B8" w:rsidRDefault="00B65D46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заявлению должны быть приложены следующие документы: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копия свидетельства о государственной регистрации юридического лица в органах Министерства юстиции Кыргызской Республики;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копия акта о государственной приемке (или технический паспорт) и/или договор об аренде используемого помещения;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технологический проект на размещение (установки) оборудования с источником ионизирующего излучения;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– протокол дозиметрического контроля мощности дозы излучения на поверхности источника </w:t>
      </w:r>
      <w:r w:rsidR="00B65D46"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0,1 м и на расстоянии </w:t>
      </w:r>
      <w:r w:rsidR="00B65D46"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eastAsia="Calibri" w:hAnsi="Times New Roman" w:cs="Times New Roman"/>
          <w:sz w:val="28"/>
          <w:szCs w:val="28"/>
        </w:rPr>
        <w:t>1 м от него, а также на рабочих местах и в смежных помещениях за стационарной защитой (на промышленных объектах</w:t>
      </w:r>
      <w:r w:rsidR="00B65D46">
        <w:rPr>
          <w:rFonts w:ascii="Times New Roman" w:eastAsia="Calibri" w:hAnsi="Times New Roman" w:cs="Times New Roman"/>
          <w:sz w:val="28"/>
          <w:szCs w:val="28"/>
        </w:rPr>
        <w:t>,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использующих радиоактивные источники и генераторы рентгеновского излучения</w:t>
      </w:r>
      <w:r w:rsidR="00B65D46">
        <w:rPr>
          <w:rFonts w:ascii="Times New Roman" w:eastAsia="Calibri" w:hAnsi="Times New Roman" w:cs="Times New Roman"/>
          <w:sz w:val="28"/>
          <w:szCs w:val="28"/>
        </w:rPr>
        <w:t>,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дозиметрический контроль проводится ведомственной службой радиационного контроля, а в медицинских объектах</w:t>
      </w:r>
      <w:r w:rsidR="00B65D46">
        <w:rPr>
          <w:rFonts w:ascii="Times New Roman" w:eastAsia="Calibri" w:hAnsi="Times New Roman" w:cs="Times New Roman"/>
          <w:sz w:val="28"/>
          <w:szCs w:val="28"/>
        </w:rPr>
        <w:t>,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использующих радиоактивные источники и генераторы рентгеновского излучения</w:t>
      </w:r>
      <w:r w:rsidR="00B65D46">
        <w:rPr>
          <w:rFonts w:ascii="Times New Roman" w:eastAsia="Calibri" w:hAnsi="Times New Roman" w:cs="Times New Roman"/>
          <w:sz w:val="28"/>
          <w:szCs w:val="28"/>
        </w:rPr>
        <w:t>,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дозиметрический контроль проводится Национальным центром онкологии Министерства здравоохранения Кыргызской Республики, </w:t>
      </w:r>
      <w:r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>согласно заявк</w:t>
      </w:r>
      <w:r w:rsidR="00B65D46">
        <w:rPr>
          <w:rFonts w:ascii="Times New Roman" w:eastAsia="Calibri" w:hAnsi="Times New Roman" w:cs="Times New Roman"/>
          <w:sz w:val="28"/>
          <w:szCs w:val="28"/>
        </w:rPr>
        <w:t>е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 или субъекта предпринимательства);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паспорт на вентиляционное оборудование, акты испытания;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акты испытания устройства защитного заземления с указанием сопротивления растекания тока основных заземлителей, акты проверки состояния сети заземления медицинского оборудования (только для рентгенодиагностических кабинетов медицинского назначения) и электроустановок;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протоколы дозиметрических измерений для планирования рентгенотерапии (только для рентгенотерапии);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инструкция по технике безопасности, и радиационной безопасности, по предупреждению и ликвидации радиационных аварий;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приказ об отнесении работающих лиц к персоналу группы «А»;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приказ о назначении лиц, ответственных за радиационную безопасность и радиационный контроль;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заключения медицинской комиссии о прохождении персоналом группы «А» предварительных и периодических медицинских осмотров;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журнал регистрации инструктажа по технике безопасности и радиационной безопасности;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приказ о допуске персонала к работе с источником ионизирующего излучения;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карточки (журнал, база данных и др.) учета индивидуальных доз облучения персонала;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нормативные и инструктивно-методические документы по использованию источников ионизирующего излучения;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документы, которые отсутствуют в СМЭВ «Т</w:t>
      </w:r>
      <w:r w:rsidR="00B65D46">
        <w:rPr>
          <w:rFonts w:ascii="Times New Roman" w:eastAsia="Calibri" w:hAnsi="Times New Roman" w:cs="Times New Roman"/>
          <w:sz w:val="28"/>
          <w:szCs w:val="28"/>
        </w:rPr>
        <w:t>унду</w:t>
      </w:r>
      <w:r w:rsidRPr="00F301B8">
        <w:rPr>
          <w:rFonts w:ascii="Times New Roman" w:eastAsia="Calibri" w:hAnsi="Times New Roman" w:cs="Times New Roman"/>
          <w:sz w:val="28"/>
          <w:szCs w:val="28"/>
        </w:rPr>
        <w:t>к» или которые невозможно получить через данный портал, могут быть предоставлены в цифровом или бумажном формате.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в соответствии с законодательством о правонарушениях.</w:t>
      </w:r>
    </w:p>
    <w:p w:rsidR="00F53EFA" w:rsidRPr="00F301B8" w:rsidRDefault="00C95AA1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снованием для отказа от выдачи санитарно-эпидемиологического заключения на право работы с 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источником ионизирующего излучения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ИИИ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или приостановление его действия является нарушение юридическим лицом или субъектом предпринимательства технологического процесса, выход из строя сооружений, оборудования, возникновение аварийных ситуаций, связанных с утерей контроля над </w:t>
      </w:r>
      <w:r>
        <w:rPr>
          <w:rFonts w:ascii="Times New Roman" w:eastAsia="Calibri" w:hAnsi="Times New Roman" w:cs="Times New Roman"/>
          <w:sz w:val="28"/>
          <w:szCs w:val="28"/>
        </w:rPr>
        <w:t>ИИИ,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при которых возможно причинение вреда жизни и здоровью людей, окружающей среде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C95AA1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ешение об отказе в оформлении санитарно-эпидемиологического заключения (в письменной форме или в форме электронного документа) с обоснованием причин отказа в течение 3 рабочих дней с даты его принятия уполномоченным органом в области санитарно-эпидемиологического благополучия населения и его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территориальными подразделениями в административно-территориальных единицах направляется заявителю.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3EFA" w:rsidRPr="00F301B8" w:rsidRDefault="00F53EFA" w:rsidP="0077473A">
      <w:pPr>
        <w:pStyle w:val="a6"/>
        <w:shd w:val="clear" w:color="auto" w:fill="FFFFFF"/>
        <w:spacing w:after="0" w:line="233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  <w:r w:rsidR="00BA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3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проведения измерений физических </w:t>
      </w:r>
    </w:p>
    <w:p w:rsidR="00F53EFA" w:rsidRPr="00F301B8" w:rsidRDefault="00F53EFA" w:rsidP="0077473A">
      <w:pPr>
        <w:pStyle w:val="a6"/>
        <w:shd w:val="clear" w:color="auto" w:fill="FFFFFF"/>
        <w:spacing w:after="0" w:line="233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факторов и неионизирующего излучения</w:t>
      </w:r>
    </w:p>
    <w:p w:rsidR="00F53EFA" w:rsidRPr="00F301B8" w:rsidRDefault="00F53EFA" w:rsidP="0077473A">
      <w:pPr>
        <w:shd w:val="clear" w:color="auto" w:fill="FFFFFF"/>
        <w:spacing w:line="233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276C4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F301B8">
        <w:rPr>
          <w:rFonts w:ascii="Times New Roman" w:eastAsia="Calibri" w:hAnsi="Times New Roman" w:cs="Times New Roman"/>
          <w:bCs/>
          <w:sz w:val="28"/>
          <w:szCs w:val="28"/>
        </w:rPr>
        <w:t>. Для оценки влияния факторов внешней среды на здоровье человека проводится измерение физических факторов (шум, вибрация, микроклимат, запыл</w:t>
      </w:r>
      <w:r w:rsidR="00C95AA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F301B8">
        <w:rPr>
          <w:rFonts w:ascii="Times New Roman" w:eastAsia="Calibri" w:hAnsi="Times New Roman" w:cs="Times New Roman"/>
          <w:bCs/>
          <w:sz w:val="28"/>
          <w:szCs w:val="28"/>
        </w:rPr>
        <w:t xml:space="preserve">нность, освещенность) и неионизирующего излучения, </w:t>
      </w:r>
      <w:r w:rsidRPr="00F301B8">
        <w:rPr>
          <w:rFonts w:ascii="Times New Roman" w:eastAsia="Calibri" w:hAnsi="Times New Roman" w:cs="Times New Roman"/>
          <w:sz w:val="28"/>
          <w:szCs w:val="28"/>
        </w:rPr>
        <w:t>которое осуществляется уполномоченным органом в области санитарно-эпидемиологического благополучия населения и его территориальными подразделениями,</w:t>
      </w:r>
      <w:r w:rsidRPr="00F301B8">
        <w:rPr>
          <w:rFonts w:ascii="Calibri" w:eastAsia="Calibri" w:hAnsi="Calibri" w:cs="Times New Roman"/>
        </w:rPr>
        <w:t xml:space="preserve"> 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аккредитованными в соответствии с требованиями </w:t>
      </w:r>
      <w:r w:rsidR="0028495B">
        <w:rPr>
          <w:rFonts w:ascii="Times New Roman" w:eastAsia="Calibri" w:hAnsi="Times New Roman" w:cs="Times New Roman"/>
          <w:sz w:val="28"/>
          <w:szCs w:val="28"/>
        </w:rPr>
        <w:t>н</w:t>
      </w:r>
      <w:r w:rsidRPr="00F301B8">
        <w:rPr>
          <w:rFonts w:ascii="Times New Roman" w:eastAsia="Calibri" w:hAnsi="Times New Roman" w:cs="Times New Roman"/>
          <w:sz w:val="28"/>
          <w:szCs w:val="28"/>
        </w:rPr>
        <w:t>ациональной системы аккредитации, утвержденн</w:t>
      </w:r>
      <w:r w:rsidR="00C95AA1">
        <w:rPr>
          <w:rFonts w:ascii="Times New Roman" w:eastAsia="Calibri" w:hAnsi="Times New Roman" w:cs="Times New Roman"/>
          <w:sz w:val="28"/>
          <w:szCs w:val="28"/>
        </w:rPr>
        <w:t>о</w:t>
      </w:r>
      <w:r w:rsidR="0028495B">
        <w:rPr>
          <w:rFonts w:ascii="Times New Roman" w:eastAsia="Calibri" w:hAnsi="Times New Roman" w:cs="Times New Roman"/>
          <w:sz w:val="28"/>
          <w:szCs w:val="28"/>
        </w:rPr>
        <w:t>й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Кыргызской Республики </w:t>
      </w:r>
      <w:r w:rsidR="00C95A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F301B8">
        <w:rPr>
          <w:rFonts w:ascii="Times New Roman" w:eastAsia="Calibri" w:hAnsi="Times New Roman" w:cs="Times New Roman"/>
          <w:sz w:val="28"/>
          <w:szCs w:val="28"/>
        </w:rPr>
        <w:t>«Об аккредитации органов по оценке соотве</w:t>
      </w:r>
      <w:r w:rsidR="00C95AA1">
        <w:rPr>
          <w:rFonts w:ascii="Times New Roman" w:eastAsia="Calibri" w:hAnsi="Times New Roman" w:cs="Times New Roman"/>
          <w:sz w:val="28"/>
          <w:szCs w:val="28"/>
        </w:rPr>
        <w:t>тствия в Кыргызской Республике»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AA1" w:rsidRPr="00F301B8">
        <w:rPr>
          <w:rFonts w:ascii="Times New Roman" w:eastAsia="Calibri" w:hAnsi="Times New Roman" w:cs="Times New Roman"/>
          <w:sz w:val="28"/>
          <w:szCs w:val="28"/>
        </w:rPr>
        <w:t>от 16 ноября 2006 года № 795</w:t>
      </w:r>
      <w:r w:rsidR="00C95A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01B8">
        <w:rPr>
          <w:rFonts w:ascii="Times New Roman" w:eastAsia="Calibri" w:hAnsi="Times New Roman" w:cs="Times New Roman"/>
          <w:sz w:val="28"/>
          <w:szCs w:val="28"/>
        </w:rPr>
        <w:t>согласно заявлени</w:t>
      </w:r>
      <w:r w:rsidR="00C95AA1">
        <w:rPr>
          <w:rFonts w:ascii="Times New Roman" w:eastAsia="Calibri" w:hAnsi="Times New Roman" w:cs="Times New Roman"/>
          <w:sz w:val="28"/>
          <w:szCs w:val="28"/>
        </w:rPr>
        <w:t>ю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53EFA" w:rsidRPr="00F301B8" w:rsidRDefault="00C95AA1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рганизация и проведение экспертизы физических факторов (шум, вибрация, микроклимат, запыл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нность, освещенность) и неионизирующего излучения на территор</w:t>
      </w:r>
      <w:r>
        <w:rPr>
          <w:rFonts w:ascii="Times New Roman" w:eastAsia="Calibri" w:hAnsi="Times New Roman" w:cs="Times New Roman"/>
          <w:sz w:val="28"/>
          <w:szCs w:val="28"/>
        </w:rPr>
        <w:t>ии Кыргызской Республики проводя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тся физическими лицами независимо от форм собственности и ведомственной принадлежности и должны обеспечивать безопасность и безвредность эксплуатируемого объекта как источника физических факторов</w:t>
      </w:r>
      <w:r w:rsidR="00F53EFA" w:rsidRPr="00F301B8">
        <w:rPr>
          <w:rFonts w:ascii="Calibri" w:eastAsia="Calibri" w:hAnsi="Calibri" w:cs="Times New Roman"/>
        </w:rPr>
        <w:t xml:space="preserve">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и неионизирующего излучения на территории Кыргызской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C95AA1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ля проведения санитарно-эпидемиологической экспертизы источник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физических факторов и неионизирующего излучения хозяйствующий субъект представляет документацию на государственном или официальном язык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, подтверждающую данные технико-эксплуатационной карты, в соответствии с требованиями нормативных правовых актов в области общественного здравоохранения.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Юридические или физические лица несут ответственность за достоверность сведений в представленных документах в соответствии с законодательством Кыргызской Республики о правонарушениях</w:t>
      </w:r>
      <w:r w:rsidR="00C95A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C95AA1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снованием для проведения экспертизы источник</w:t>
      </w:r>
      <w:r w:rsidR="0028495B">
        <w:rPr>
          <w:rFonts w:ascii="Times New Roman" w:eastAsia="Calibri" w:hAnsi="Times New Roman" w:cs="Times New Roman"/>
          <w:sz w:val="28"/>
          <w:szCs w:val="28"/>
        </w:rPr>
        <w:t>ов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физических факторов и неионизирующего излучения являются обращения и заявки юридических или физических лиц независимо от форм собственности и ведомственной принадлежности</w:t>
      </w:r>
      <w:r w:rsidR="002849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C95AA1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роведение санитарно-эпидемиологической экспертизы источник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физических факторов</w:t>
      </w:r>
      <w:r w:rsidR="00F53EFA" w:rsidRPr="00F301B8">
        <w:rPr>
          <w:rFonts w:ascii="Calibri" w:eastAsia="Calibri" w:hAnsi="Calibri" w:cs="Times New Roman"/>
        </w:rPr>
        <w:t xml:space="preserve">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и неионизирующего излучения включает: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оформление договора на проведени</w:t>
      </w:r>
      <w:r w:rsidR="00C95AA1">
        <w:rPr>
          <w:rFonts w:ascii="Times New Roman" w:eastAsia="Calibri" w:hAnsi="Times New Roman" w:cs="Times New Roman"/>
          <w:sz w:val="28"/>
          <w:szCs w:val="28"/>
        </w:rPr>
        <w:t>е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работ;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рассмотрение и проведение экспертизы представленных документов, подтверждающих данные технико-эксплуатационной карты, в соответствии с требованиями нормативных правовых актов в области общественного здравоохранения;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>– выезд на место и измерение уровня физических факторов</w:t>
      </w:r>
      <w:r w:rsidRPr="00F301B8">
        <w:rPr>
          <w:rFonts w:ascii="Calibri" w:eastAsia="Calibri" w:hAnsi="Calibri" w:cs="Times New Roman"/>
        </w:rPr>
        <w:t xml:space="preserve"> </w:t>
      </w:r>
      <w:r w:rsidRPr="00F301B8">
        <w:rPr>
          <w:rFonts w:ascii="Times New Roman" w:eastAsia="Calibri" w:hAnsi="Times New Roman" w:cs="Times New Roman"/>
          <w:sz w:val="28"/>
          <w:szCs w:val="28"/>
        </w:rPr>
        <w:t>и неионизирующего излучения с помощью измерительных приборов, имеющих соответствующие подтверждения о государственной поверке/калибровке;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расчет показателей по формулам и оформление протокола измерений;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принятие ре</w:t>
      </w:r>
      <w:r w:rsidR="00C95AA1">
        <w:rPr>
          <w:rFonts w:ascii="Times New Roman" w:eastAsia="Calibri" w:hAnsi="Times New Roman" w:cs="Times New Roman"/>
          <w:sz w:val="28"/>
          <w:szCs w:val="28"/>
        </w:rPr>
        <w:t>шения по результатам экспертизы.</w:t>
      </w:r>
    </w:p>
    <w:p w:rsidR="00F53EFA" w:rsidRPr="00F301B8" w:rsidRDefault="00C95AA1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рок рассмотрения заявления и проведения соответствующего лабораторного контроля составляет не более 30 дней со дня подачи заявки. Результаты проведенного лабораторно-инструментального исследования объекта вносятся в протокол измерений с заключением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C95AA1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случае выявления отклонений от требований нормативных правовых актов в области общественного здравоохранения на обследуемом объекте выдается санитарное предписание по устранению имеющихся недостатков, с последующим проведением повторных измерений.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sz w:val="28"/>
          <w:szCs w:val="28"/>
        </w:rPr>
        <w:t>Глава 1</w:t>
      </w:r>
      <w:r w:rsidR="00BA6B7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301B8">
        <w:rPr>
          <w:rFonts w:ascii="Times New Roman" w:eastAsia="Calibri" w:hAnsi="Times New Roman" w:cs="Times New Roman"/>
          <w:b/>
          <w:sz w:val="28"/>
          <w:szCs w:val="28"/>
        </w:rPr>
        <w:t>. Порядок проведения радиационного контроля (радиометрические/спектрометрические исследования) объектов окружающей среды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EFA" w:rsidRPr="00F301B8" w:rsidRDefault="00C95AA1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276C4E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8495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F53EFA">
        <w:rPr>
          <w:rFonts w:ascii="Times New Roman" w:eastAsia="Calibri" w:hAnsi="Times New Roman" w:cs="Times New Roman"/>
          <w:bCs/>
          <w:sz w:val="28"/>
          <w:szCs w:val="28"/>
        </w:rPr>
        <w:t>Радиационный контроль (радиометрические/</w:t>
      </w:r>
      <w:r w:rsidR="002849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53EFA">
        <w:rPr>
          <w:rFonts w:ascii="Times New Roman" w:eastAsia="Calibri" w:hAnsi="Times New Roman" w:cs="Times New Roman"/>
          <w:bCs/>
          <w:sz w:val="28"/>
          <w:szCs w:val="28"/>
        </w:rPr>
        <w:t xml:space="preserve">спектрометрические исследования) </w:t>
      </w:r>
      <w:r w:rsidR="00F53EFA" w:rsidRPr="00F301B8">
        <w:rPr>
          <w:rFonts w:ascii="Times New Roman" w:eastAsia="Calibri" w:hAnsi="Times New Roman" w:cs="Times New Roman"/>
          <w:bCs/>
          <w:sz w:val="28"/>
          <w:szCs w:val="28"/>
        </w:rPr>
        <w:t>в отношении сырья и продукции (товаров), объектов окружающей среды (вода, почва, воздух) осуществляет уполномоченный орган в области санитарно-эпидемиологического благополучия населения и его территориальные подразделения в административно-территориальных единицах,</w:t>
      </w:r>
      <w:r w:rsidR="00F53EFA" w:rsidRPr="00F301B8">
        <w:rPr>
          <w:rFonts w:ascii="Calibri" w:eastAsia="Calibri" w:hAnsi="Calibri" w:cs="Times New Roman"/>
          <w:bCs/>
        </w:rPr>
        <w:t xml:space="preserve"> </w:t>
      </w:r>
      <w:r w:rsidR="00F53EFA" w:rsidRPr="00F301B8">
        <w:rPr>
          <w:rFonts w:ascii="Times New Roman" w:eastAsia="Calibri" w:hAnsi="Times New Roman" w:cs="Times New Roman"/>
          <w:bCs/>
          <w:sz w:val="28"/>
          <w:szCs w:val="28"/>
        </w:rPr>
        <w:t>аккредитованные</w:t>
      </w:r>
      <w:r w:rsidR="0028495B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требованиями н</w:t>
      </w:r>
      <w:r w:rsidR="00F53EFA" w:rsidRPr="00F301B8">
        <w:rPr>
          <w:rFonts w:ascii="Times New Roman" w:eastAsia="Calibri" w:hAnsi="Times New Roman" w:cs="Times New Roman"/>
          <w:bCs/>
          <w:sz w:val="28"/>
          <w:szCs w:val="28"/>
        </w:rPr>
        <w:t xml:space="preserve">ациональной системы аккредитации. 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Hlk174635443"/>
      <w:r w:rsidRPr="00F301B8">
        <w:rPr>
          <w:rFonts w:ascii="Times New Roman" w:eastAsia="Calibri" w:hAnsi="Times New Roman" w:cs="Times New Roman"/>
          <w:sz w:val="28"/>
          <w:szCs w:val="28"/>
        </w:rPr>
        <w:t>Организация и проведение радиационного контроля (радиометрических/спектрометрических исследований) на территории Кыргызской Республики осуществляется в отношении сырья и продукции (товаров), объектов окружающей среды (вода, почва, воздух) с целью о</w:t>
      </w:r>
      <w:r w:rsidR="00C95AA1">
        <w:rPr>
          <w:rFonts w:ascii="Times New Roman" w:eastAsia="Calibri" w:hAnsi="Times New Roman" w:cs="Times New Roman"/>
          <w:sz w:val="28"/>
          <w:szCs w:val="28"/>
        </w:rPr>
        <w:t>ценки радиационной безопасности.</w:t>
      </w:r>
    </w:p>
    <w:bookmarkEnd w:id="16"/>
    <w:p w:rsidR="00F53EFA" w:rsidRPr="00F301B8" w:rsidRDefault="00C95AA1" w:rsidP="0077473A">
      <w:pPr>
        <w:tabs>
          <w:tab w:val="left" w:pos="1418"/>
        </w:tabs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бязательному радиационному контролю (радиометрические/ спектрометрические исследования) подлежат:</w:t>
      </w:r>
    </w:p>
    <w:p w:rsidR="00F53EFA" w:rsidRPr="00F301B8" w:rsidRDefault="00F53EFA" w:rsidP="0077473A">
      <w:pPr>
        <w:tabs>
          <w:tab w:val="left" w:pos="1418"/>
        </w:tabs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вода питьевая;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– пищевая продукция, продовольственное сырье; 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товары народного потребления;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строительное сырье и материалы, в том числе и растительного происхождения;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металлы и металлоотходы;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территории населенных пунктов;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территории хвостохранилищ радиоактивных отходов;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здания и сооружения жилого и общественного назначения</w:t>
      </w:r>
      <w:r w:rsidR="00C95A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C95AA1" w:rsidP="0077473A">
      <w:pPr>
        <w:tabs>
          <w:tab w:val="left" w:pos="851"/>
        </w:tabs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Hlk174635930"/>
      <w:bookmarkStart w:id="18" w:name="_Hlk179899807"/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снованием для проведения радиационного контроля (радиометрических/спектрометрических исследований) являются обращения и заявки юридических или физических лиц независимо от форм собственности и ведомственной принадлежности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7"/>
    <w:p w:rsidR="00F53EFA" w:rsidRPr="00F301B8" w:rsidRDefault="00C95AA1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ля проведения радиационного контроля (дозиметрических/ радиометрических/спектрометрических исследований) сырья и продукции (товаров), объектов окружающей среды (вода, почва, воздух) заявитель представляет: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заявление</w:t>
      </w:r>
      <w:r w:rsidRPr="00F301B8">
        <w:t xml:space="preserve"> </w:t>
      </w:r>
      <w:r w:rsidRPr="00F301B8">
        <w:rPr>
          <w:rFonts w:ascii="Times New Roman" w:eastAsia="Calibri" w:hAnsi="Times New Roman" w:cs="Times New Roman"/>
          <w:sz w:val="28"/>
          <w:szCs w:val="28"/>
        </w:rPr>
        <w:t>(в электронном или в бумажном формате);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акт отбора образцов сырья и продукции (товаров), объектов окружающей среды (вода, почва, воздух);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 образцы сырья и продукции (товаров), объектов окружающей среды (вода, почва, воздух) предоставляются для исследований в количестве установленн</w:t>
      </w:r>
      <w:r w:rsidR="00621023">
        <w:rPr>
          <w:rFonts w:ascii="Times New Roman" w:eastAsia="Calibri" w:hAnsi="Times New Roman" w:cs="Times New Roman"/>
          <w:sz w:val="28"/>
          <w:szCs w:val="28"/>
        </w:rPr>
        <w:t>о</w:t>
      </w:r>
      <w:r w:rsidRPr="00F301B8">
        <w:rPr>
          <w:rFonts w:ascii="Times New Roman" w:eastAsia="Calibri" w:hAnsi="Times New Roman" w:cs="Times New Roman"/>
          <w:sz w:val="28"/>
          <w:szCs w:val="28"/>
        </w:rPr>
        <w:t>м</w:t>
      </w:r>
      <w:r w:rsidRPr="00F301B8">
        <w:rPr>
          <w:rFonts w:ascii="Calibri" w:eastAsia="Calibri" w:hAnsi="Calibri" w:cs="Times New Roman"/>
        </w:rPr>
        <w:t xml:space="preserve"> </w:t>
      </w:r>
      <w:r w:rsidRPr="00F301B8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стандартов, включенных в перечень стандартов, содержащих правила и методы.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Заявитель несет ответственность за достоверность заявленных сведений в соответствии с законодательством Кыргызской Республики о правонарушениях</w:t>
      </w:r>
      <w:r w:rsidR="006210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Радиационный контроль (дозиметрические/ радиометрические/ спектрометрические исследования) проводится в соответствии с установленными методиками и методи</w:t>
      </w:r>
      <w:r w:rsidR="00621023">
        <w:rPr>
          <w:rFonts w:ascii="Times New Roman" w:eastAsia="Calibri" w:hAnsi="Times New Roman" w:cs="Times New Roman"/>
          <w:sz w:val="28"/>
          <w:szCs w:val="28"/>
        </w:rPr>
        <w:t>ческими рекомендациями, утвержде</w:t>
      </w:r>
      <w:r w:rsidRPr="00F301B8">
        <w:rPr>
          <w:rFonts w:ascii="Times New Roman" w:eastAsia="Calibri" w:hAnsi="Times New Roman" w:cs="Times New Roman"/>
          <w:sz w:val="28"/>
          <w:szCs w:val="28"/>
        </w:rPr>
        <w:t>нными уполномоченным органом по стандартизации и метрологии Кыргызской Республики. Радиационный контроль (дозиметрические</w:t>
      </w:r>
      <w:r w:rsidR="0028495B">
        <w:rPr>
          <w:rFonts w:ascii="Times New Roman" w:eastAsia="Calibri" w:hAnsi="Times New Roman" w:cs="Times New Roman"/>
          <w:sz w:val="28"/>
          <w:szCs w:val="28"/>
        </w:rPr>
        <w:t>/</w:t>
      </w:r>
      <w:r w:rsidRPr="00F301B8">
        <w:rPr>
          <w:rFonts w:ascii="Times New Roman" w:eastAsia="Calibri" w:hAnsi="Times New Roman" w:cs="Times New Roman"/>
          <w:sz w:val="28"/>
          <w:szCs w:val="28"/>
        </w:rPr>
        <w:t>радиометрические/спектрометрические исследования) проводится с помощью оборудования, прошедш</w:t>
      </w:r>
      <w:r w:rsidR="00621023">
        <w:rPr>
          <w:rFonts w:ascii="Times New Roman" w:eastAsia="Calibri" w:hAnsi="Times New Roman" w:cs="Times New Roman"/>
          <w:sz w:val="28"/>
          <w:szCs w:val="28"/>
        </w:rPr>
        <w:t>его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поверку/кал</w:t>
      </w:r>
      <w:r w:rsidR="00621023">
        <w:rPr>
          <w:rFonts w:ascii="Times New Roman" w:eastAsia="Calibri" w:hAnsi="Times New Roman" w:cs="Times New Roman"/>
          <w:sz w:val="28"/>
          <w:szCs w:val="28"/>
        </w:rPr>
        <w:t>ибровку в установленном порядке.</w:t>
      </w:r>
    </w:p>
    <w:p w:rsidR="00F53EFA" w:rsidRPr="00F301B8" w:rsidRDefault="00621023" w:rsidP="0077473A">
      <w:pPr>
        <w:tabs>
          <w:tab w:val="left" w:pos="0"/>
          <w:tab w:val="left" w:pos="993"/>
        </w:tabs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езультаты</w:t>
      </w:r>
      <w:r w:rsidR="00F53EFA" w:rsidRPr="00F301B8">
        <w:t xml:space="preserve">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радиационного контроля (до</w:t>
      </w:r>
      <w:r>
        <w:rPr>
          <w:rFonts w:ascii="Times New Roman" w:eastAsia="Calibri" w:hAnsi="Times New Roman" w:cs="Times New Roman"/>
          <w:sz w:val="28"/>
          <w:szCs w:val="28"/>
        </w:rPr>
        <w:t>зиметрических/ радиометрических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/</w:t>
      </w:r>
      <w:bookmarkStart w:id="19" w:name="_Hlk174711258"/>
      <w:r w:rsidR="00F53EFA" w:rsidRPr="00F301B8">
        <w:rPr>
          <w:rFonts w:ascii="Times New Roman" w:eastAsia="Calibri" w:hAnsi="Times New Roman" w:cs="Times New Roman"/>
          <w:sz w:val="28"/>
          <w:szCs w:val="28"/>
        </w:rPr>
        <w:t>спектрометрических</w:t>
      </w:r>
      <w:bookmarkEnd w:id="19"/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исследований) оформля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тся в виде протокола измерений/испытаний уполномоченного органа в области санитарно-эпидемиологического благополучия населения и его территориальных подразделений в административно-территориальных единицах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621023" w:rsidP="0077473A">
      <w:pPr>
        <w:tabs>
          <w:tab w:val="left" w:pos="993"/>
        </w:tabs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езультаты проведенного</w:t>
      </w:r>
      <w:r w:rsidR="00F53EFA" w:rsidRPr="00F301B8">
        <w:t xml:space="preserve">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радиационного контроля (дозиметрических/радиометрических/спектрометрических исследований) вносятся в протокол измерений/испытаний с санитарно-эпидемиологическим заключением на заявленный вид</w:t>
      </w:r>
      <w:r w:rsidR="00F53EFA" w:rsidRPr="00F301B8">
        <w:rPr>
          <w:rFonts w:ascii="Calibri" w:eastAsia="Calibri" w:hAnsi="Calibri" w:cs="Times New Roman"/>
        </w:rPr>
        <w:t xml:space="preserve">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сырья и продукции (товаров), объектов окружающей среды (вода, почва, воздух)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621023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случае выявления отклонений радиологических показателей от требований нормативных правовых актов в области общественного здравоохранения на заявленный вид сырья и продукции (товаров), объектов окружающей среды (вода, почва, воздух) оформляется санитарно-эпидемиологическое заключение о непригодности.</w:t>
      </w:r>
    </w:p>
    <w:bookmarkEnd w:id="18"/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2</w:t>
      </w:r>
      <w:r w:rsidR="00276C4E">
        <w:rPr>
          <w:rFonts w:ascii="Times New Roman" w:eastAsia="Calibri" w:hAnsi="Times New Roman" w:cs="Times New Roman"/>
          <w:sz w:val="28"/>
          <w:szCs w:val="28"/>
        </w:rPr>
        <w:t>4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. Лабораторные исследования (испытания) и измерения продукции (товаров) проводятся в соответствии с требованиями стандартов, включенных в перечень международных и региональных </w:t>
      </w:r>
      <w:r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(межгосударственных) стандартов, содержащих правила и методы, а в случае их отсутствия </w:t>
      </w:r>
      <w:r w:rsidR="0028495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301B8">
        <w:rPr>
          <w:rFonts w:ascii="Times New Roman" w:eastAsia="Calibri" w:hAnsi="Times New Roman" w:cs="Times New Roman"/>
          <w:sz w:val="28"/>
          <w:szCs w:val="28"/>
        </w:rPr>
        <w:t>национальных</w:t>
      </w:r>
      <w:r w:rsidR="00284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1B8">
        <w:rPr>
          <w:rFonts w:ascii="Times New Roman" w:eastAsia="Calibri" w:hAnsi="Times New Roman" w:cs="Times New Roman"/>
          <w:sz w:val="28"/>
          <w:szCs w:val="28"/>
        </w:rPr>
        <w:t>(государственных) стандартов</w:t>
      </w:r>
      <w:r w:rsidR="00621023">
        <w:rPr>
          <w:rFonts w:ascii="Times New Roman" w:eastAsia="Calibri" w:hAnsi="Times New Roman" w:cs="Times New Roman"/>
          <w:sz w:val="28"/>
          <w:szCs w:val="28"/>
        </w:rPr>
        <w:t>,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023">
        <w:rPr>
          <w:rFonts w:ascii="Times New Roman" w:eastAsia="Calibri" w:hAnsi="Times New Roman" w:cs="Times New Roman"/>
          <w:sz w:val="28"/>
          <w:szCs w:val="28"/>
        </w:rPr>
        <w:t xml:space="preserve"> содержащих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правила и методы исследований (испытаний) измерений, в том числе и правила отбора образцов, утвержденных в установленном порядке.</w:t>
      </w:r>
    </w:p>
    <w:p w:rsidR="00D53F81" w:rsidRPr="00F301B8" w:rsidRDefault="00D53F81" w:rsidP="0077473A">
      <w:pPr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FA" w:rsidRPr="00F301B8" w:rsidRDefault="00F53EFA" w:rsidP="0077473A">
      <w:pPr>
        <w:pStyle w:val="a4"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1B8">
        <w:rPr>
          <w:rFonts w:ascii="Times New Roman" w:hAnsi="Times New Roman" w:cs="Times New Roman"/>
          <w:b/>
          <w:sz w:val="28"/>
          <w:szCs w:val="28"/>
          <w:lang w:eastAsia="ru-RU"/>
        </w:rPr>
        <w:t>Глава 1</w:t>
      </w:r>
      <w:r w:rsidR="00BA6B7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F301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Порядок контроля за соблюдением минимальных </w:t>
      </w:r>
    </w:p>
    <w:p w:rsidR="00F53EFA" w:rsidRPr="00F301B8" w:rsidRDefault="00F53EFA" w:rsidP="0077473A">
      <w:pPr>
        <w:pStyle w:val="a4"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1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санитарных требований по безопасности условий пребывания </w:t>
      </w:r>
    </w:p>
    <w:p w:rsidR="00F53EFA" w:rsidRPr="00F301B8" w:rsidRDefault="00F53EFA" w:rsidP="0077473A">
      <w:pPr>
        <w:pStyle w:val="a4"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1B8">
        <w:rPr>
          <w:rFonts w:ascii="Times New Roman" w:hAnsi="Times New Roman" w:cs="Times New Roman"/>
          <w:b/>
          <w:sz w:val="28"/>
          <w:szCs w:val="28"/>
          <w:lang w:eastAsia="ru-RU"/>
        </w:rPr>
        <w:t>детей при организации услуг дошкольного образования, предоставляемых в жилых помещениях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2</w:t>
      </w:r>
      <w:r w:rsidR="00276C4E">
        <w:rPr>
          <w:rFonts w:ascii="Times New Roman" w:hAnsi="Times New Roman" w:cs="Times New Roman"/>
          <w:sz w:val="28"/>
          <w:szCs w:val="28"/>
        </w:rPr>
        <w:t>5</w:t>
      </w:r>
      <w:r w:rsidRPr="00F301B8">
        <w:rPr>
          <w:rFonts w:ascii="Times New Roman" w:hAnsi="Times New Roman" w:cs="Times New Roman"/>
          <w:sz w:val="28"/>
          <w:szCs w:val="28"/>
        </w:rPr>
        <w:t>. Санитарно-эпидемиологический надзор (к</w:t>
      </w:r>
      <w:r w:rsidRPr="00F301B8">
        <w:rPr>
          <w:rFonts w:ascii="Times New Roman" w:eastAsia="Calibri" w:hAnsi="Times New Roman" w:cs="Times New Roman"/>
          <w:sz w:val="28"/>
          <w:szCs w:val="28"/>
        </w:rPr>
        <w:t>онтроль) проводится уполномоченн</w:t>
      </w:r>
      <w:r w:rsidR="0028495B">
        <w:rPr>
          <w:rFonts w:ascii="Times New Roman" w:eastAsia="Calibri" w:hAnsi="Times New Roman" w:cs="Times New Roman"/>
          <w:sz w:val="28"/>
          <w:szCs w:val="28"/>
        </w:rPr>
        <w:t>ым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28495B">
        <w:rPr>
          <w:rFonts w:ascii="Times New Roman" w:eastAsia="Calibri" w:hAnsi="Times New Roman" w:cs="Times New Roman"/>
          <w:sz w:val="28"/>
          <w:szCs w:val="28"/>
        </w:rPr>
        <w:t>ым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28495B">
        <w:rPr>
          <w:rFonts w:ascii="Times New Roman" w:eastAsia="Calibri" w:hAnsi="Times New Roman" w:cs="Times New Roman"/>
          <w:sz w:val="28"/>
          <w:szCs w:val="28"/>
        </w:rPr>
        <w:t>ом и его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95B" w:rsidRPr="00F301B8">
        <w:rPr>
          <w:rFonts w:ascii="Times New Roman" w:eastAsia="Calibri" w:hAnsi="Times New Roman" w:cs="Times New Roman"/>
          <w:sz w:val="28"/>
          <w:szCs w:val="28"/>
        </w:rPr>
        <w:t xml:space="preserve">территориальными подразделениями </w:t>
      </w:r>
      <w:r w:rsidRPr="00F301B8">
        <w:rPr>
          <w:rFonts w:ascii="Times New Roman" w:eastAsia="Calibri" w:hAnsi="Times New Roman" w:cs="Times New Roman"/>
          <w:sz w:val="28"/>
          <w:szCs w:val="28"/>
        </w:rPr>
        <w:t>в области санитарно-эпидемиологического благополучия населения в административно-территориальных единицах по заявлениям физических и юридических лиц.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Основаниями для проведения контроля за соблюдением физическими, юридическими и должностными лицами требований технических регламентов, а также санитарно-эпидемиологических правил и гигиенических нормативов, минимальны</w:t>
      </w:r>
      <w:r w:rsidR="00621023">
        <w:rPr>
          <w:rFonts w:ascii="Times New Roman" w:eastAsia="Calibri" w:hAnsi="Times New Roman" w:cs="Times New Roman"/>
          <w:sz w:val="28"/>
          <w:szCs w:val="28"/>
        </w:rPr>
        <w:t>х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санитарны</w:t>
      </w:r>
      <w:r w:rsidR="00621023">
        <w:rPr>
          <w:rFonts w:ascii="Times New Roman" w:eastAsia="Calibri" w:hAnsi="Times New Roman" w:cs="Times New Roman"/>
          <w:sz w:val="28"/>
          <w:szCs w:val="28"/>
        </w:rPr>
        <w:t>х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 w:rsidR="00621023">
        <w:rPr>
          <w:rFonts w:ascii="Times New Roman" w:eastAsia="Calibri" w:hAnsi="Times New Roman" w:cs="Times New Roman"/>
          <w:sz w:val="28"/>
          <w:szCs w:val="28"/>
        </w:rPr>
        <w:t>й является з</w:t>
      </w:r>
      <w:r w:rsidRPr="00F301B8">
        <w:rPr>
          <w:rFonts w:ascii="Times New Roman" w:eastAsia="Calibri" w:hAnsi="Times New Roman" w:cs="Times New Roman"/>
          <w:sz w:val="28"/>
          <w:szCs w:val="28"/>
        </w:rPr>
        <w:t>аявление от физических и юридических лиц, изъявивших желание открыть организацию дошкольного образования в домашних условиях</w:t>
      </w:r>
      <w:r w:rsidR="006210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621023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полномоченный орган в области санитарно-эпидемиологического благополучия населения при осуществлении проверки соответствия минимальным санитарным требованиям руководствуется минимальными санитарными требованиями по безопасности условий пребывания детей при организации услуг дошкольного образования, предоставляемых в жилых помещениях индивидуальными предпринимателями, утвержденными Кабинетом Министров Кыргызской Республики</w:t>
      </w:r>
      <w:r w:rsidR="009062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621023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рок проведения контроля за соблюдением </w:t>
      </w:r>
      <w:bookmarkStart w:id="20" w:name="_Hlk174970246"/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физическими, юридическими и должностными лицами </w:t>
      </w:r>
      <w:bookmarkEnd w:id="20"/>
      <w:r w:rsidR="00F53EFA" w:rsidRPr="00F301B8">
        <w:rPr>
          <w:rFonts w:ascii="Times New Roman" w:eastAsia="Calibri" w:hAnsi="Times New Roman" w:cs="Times New Roman"/>
          <w:sz w:val="28"/>
          <w:szCs w:val="28"/>
        </w:rPr>
        <w:t>требований технических регламентов, а также санитарно-эпидемиологических правил и гигиенических нормативов, ми</w:t>
      </w:r>
      <w:r>
        <w:rPr>
          <w:rFonts w:ascii="Times New Roman" w:eastAsia="Calibri" w:hAnsi="Times New Roman" w:cs="Times New Roman"/>
          <w:sz w:val="28"/>
          <w:szCs w:val="28"/>
        </w:rPr>
        <w:t>нимальных санитарных требований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не может превышать 14 рабочих дней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621023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езультаты санитарно-эпидемиологических обследований оформляются в виде акта обследования специалистами уполномоченного органа в области санитарно-эпидемиологического благополучия населения и его территориальных стру</w:t>
      </w:r>
      <w:r>
        <w:rPr>
          <w:rFonts w:ascii="Times New Roman" w:eastAsia="Calibri" w:hAnsi="Times New Roman" w:cs="Times New Roman"/>
          <w:sz w:val="28"/>
          <w:szCs w:val="28"/>
        </w:rPr>
        <w:t>ктурных подразделений.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Акт санитарно-эпидемиологического обследования жилых помещений, где осуществляются услуги дошкольного образования могут быть получены заявителем в электронном виде в электронно-информационной системе «Балалык» и в информационной системе </w:t>
      </w:r>
      <w:r w:rsidRPr="00F301B8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уполномоченного государственного о</w:t>
      </w:r>
      <w:bookmarkStart w:id="21" w:name="_Hlk174968728"/>
      <w:r w:rsidR="00621023">
        <w:rPr>
          <w:rFonts w:ascii="Times New Roman" w:eastAsia="Calibri" w:hAnsi="Times New Roman" w:cs="Times New Roman"/>
          <w:sz w:val="28"/>
          <w:szCs w:val="28"/>
        </w:rPr>
        <w:t xml:space="preserve">ргана </w:t>
      </w:r>
      <w:r w:rsidR="00621023" w:rsidRPr="00BA6B72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="00921AE2" w:rsidRPr="00BA6B72">
        <w:rPr>
          <w:rFonts w:ascii="Times New Roman" w:eastAsia="Calibri" w:hAnsi="Times New Roman" w:cs="Times New Roman"/>
          <w:sz w:val="28"/>
          <w:szCs w:val="28"/>
        </w:rPr>
        <w:t>санитарно-эпидемиологического благополучия населения.</w:t>
      </w:r>
    </w:p>
    <w:p w:rsidR="00F53EFA" w:rsidRPr="00F301B8" w:rsidRDefault="00621023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ри обнаружении несоответствий минимальных санитарных требований, уполномоченным органом в области санитарно-эпидемиологического благополучия населения и его территориальными подразделениями, в акте санитарно-эпидемиологического обследования, указываются предложения по устранению выявленных несоответствий</w:t>
      </w:r>
      <w:bookmarkEnd w:id="21"/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. При этом в </w:t>
      </w:r>
      <w:r w:rsidR="0028495B">
        <w:rPr>
          <w:rFonts w:ascii="Times New Roman" w:eastAsia="Calibri" w:hAnsi="Times New Roman" w:cs="Times New Roman"/>
          <w:sz w:val="28"/>
          <w:szCs w:val="28"/>
        </w:rPr>
        <w:t>электронно-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информационной системе «Балалык» результаты акта</w:t>
      </w:r>
      <w:r w:rsidR="00F53EFA" w:rsidRPr="00F301B8">
        <w:t xml:space="preserve">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санитарно-эпидемиол</w:t>
      </w:r>
      <w:r>
        <w:rPr>
          <w:rFonts w:ascii="Times New Roman" w:eastAsia="Calibri" w:hAnsi="Times New Roman" w:cs="Times New Roman"/>
          <w:sz w:val="28"/>
          <w:szCs w:val="28"/>
        </w:rPr>
        <w:t>огического обследования фиксирую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пометкой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«о неодобрении». За заявителем сохраняется право на повторное обращение в </w:t>
      </w:r>
      <w:r w:rsidR="0028495B">
        <w:rPr>
          <w:rFonts w:ascii="Times New Roman" w:eastAsia="Calibri" w:hAnsi="Times New Roman" w:cs="Times New Roman"/>
          <w:sz w:val="28"/>
          <w:szCs w:val="28"/>
        </w:rPr>
        <w:t>электронно-</w:t>
      </w:r>
      <w:r w:rsidRPr="00F301B8">
        <w:rPr>
          <w:rFonts w:ascii="Times New Roman" w:eastAsia="Calibri" w:hAnsi="Times New Roman" w:cs="Times New Roman"/>
          <w:sz w:val="28"/>
          <w:szCs w:val="28"/>
        </w:rPr>
        <w:t>информационн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систему «Балалык» после устранения выявленных несоответствий уполномоченным органом</w:t>
      </w:r>
      <w:r w:rsidR="00F53EFA" w:rsidRPr="00F301B8">
        <w:t xml:space="preserve">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в области санитарно-эпидемиологического благополучия населения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621023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соответствии минимальным санитарным тр</w:t>
      </w:r>
      <w:r>
        <w:rPr>
          <w:rFonts w:ascii="Times New Roman" w:eastAsia="Calibri" w:hAnsi="Times New Roman" w:cs="Times New Roman"/>
          <w:sz w:val="28"/>
          <w:szCs w:val="28"/>
        </w:rPr>
        <w:t>ебованиям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в области санитарно-эпидемиологического благополучия населения и его территориальными подразделениями в административно-территориальных единицах выдается акт санитарно-эпидемиологического обследования </w:t>
      </w:r>
      <w:r>
        <w:rPr>
          <w:rFonts w:ascii="Times New Roman" w:eastAsia="Calibri" w:hAnsi="Times New Roman" w:cs="Times New Roman"/>
          <w:sz w:val="28"/>
          <w:szCs w:val="28"/>
        </w:rPr>
        <w:t>с пометкой «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>без замечаний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621023">
        <w:rPr>
          <w:rFonts w:ascii="Times New Roman" w:eastAsia="Calibri" w:hAnsi="Times New Roman" w:cs="Times New Roman"/>
          <w:sz w:val="28"/>
          <w:szCs w:val="28"/>
        </w:rPr>
        <w:t>этом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8495B">
        <w:rPr>
          <w:rFonts w:ascii="Times New Roman" w:eastAsia="Calibri" w:hAnsi="Times New Roman" w:cs="Times New Roman"/>
          <w:sz w:val="28"/>
          <w:szCs w:val="28"/>
        </w:rPr>
        <w:t>электронно-</w:t>
      </w:r>
      <w:r w:rsidRPr="00F301B8">
        <w:rPr>
          <w:rFonts w:ascii="Times New Roman" w:eastAsia="Calibri" w:hAnsi="Times New Roman" w:cs="Times New Roman"/>
          <w:sz w:val="28"/>
          <w:szCs w:val="28"/>
        </w:rPr>
        <w:t>информационной системе «Балалык» результаты акта санитарно-эпидемиологического обследования фиксиру</w:t>
      </w:r>
      <w:r w:rsidR="000F377B">
        <w:rPr>
          <w:rFonts w:ascii="Times New Roman" w:eastAsia="Calibri" w:hAnsi="Times New Roman" w:cs="Times New Roman"/>
          <w:sz w:val="28"/>
          <w:szCs w:val="28"/>
        </w:rPr>
        <w:t>ю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0F377B">
        <w:rPr>
          <w:rFonts w:ascii="Times New Roman" w:eastAsia="Calibri" w:hAnsi="Times New Roman" w:cs="Times New Roman"/>
          <w:sz w:val="28"/>
          <w:szCs w:val="28"/>
        </w:rPr>
        <w:t xml:space="preserve">с пометкой </w:t>
      </w:r>
      <w:r w:rsidRPr="00F301B8">
        <w:rPr>
          <w:rFonts w:ascii="Times New Roman" w:eastAsia="Calibri" w:hAnsi="Times New Roman" w:cs="Times New Roman"/>
          <w:sz w:val="28"/>
          <w:szCs w:val="28"/>
        </w:rPr>
        <w:t>«об одобрении»</w:t>
      </w:r>
      <w:r w:rsidR="000F37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0F377B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3EFA" w:rsidRPr="00F301B8">
        <w:rPr>
          <w:rFonts w:ascii="Times New Roman" w:hAnsi="Times New Roman" w:cs="Times New Roman"/>
          <w:sz w:val="28"/>
          <w:szCs w:val="28"/>
        </w:rPr>
        <w:t>а достоверность представляемых сведений ответственность несут физические, юридические и должностные лица в соответствии с законодательством Кыргызской Республики о правонарушениях.</w:t>
      </w:r>
    </w:p>
    <w:p w:rsidR="00F53EFA" w:rsidRPr="00F301B8" w:rsidRDefault="00F53EFA" w:rsidP="0077473A">
      <w:pPr>
        <w:pStyle w:val="a6"/>
        <w:spacing w:after="0" w:line="233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sz w:val="28"/>
          <w:szCs w:val="28"/>
        </w:rPr>
        <w:t>Глава 1</w:t>
      </w:r>
      <w:r w:rsidR="00BA6B7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301B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F301B8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санитарно-эпидемиологической экспертизы </w:t>
      </w:r>
      <w:bookmarkStart w:id="22" w:name="_Hlk183078894"/>
      <w:r w:rsidRPr="00F301B8">
        <w:rPr>
          <w:rFonts w:ascii="Times New Roman" w:hAnsi="Times New Roman" w:cs="Times New Roman"/>
          <w:b/>
          <w:sz w:val="28"/>
          <w:szCs w:val="28"/>
        </w:rPr>
        <w:t>технологической части</w:t>
      </w:r>
      <w:bookmarkEnd w:id="22"/>
      <w:r w:rsidRPr="00F30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1B8">
        <w:rPr>
          <w:rFonts w:ascii="Times New Roman" w:eastAsia="Calibri" w:hAnsi="Times New Roman" w:cs="Times New Roman"/>
          <w:b/>
          <w:sz w:val="28"/>
          <w:szCs w:val="28"/>
        </w:rPr>
        <w:t xml:space="preserve">проектов </w:t>
      </w:r>
      <w:r w:rsidRPr="00F301B8">
        <w:rPr>
          <w:rFonts w:ascii="Times New Roman" w:hAnsi="Times New Roman" w:cs="Times New Roman"/>
          <w:b/>
          <w:sz w:val="28"/>
          <w:szCs w:val="28"/>
        </w:rPr>
        <w:t>строительства, реконструкции и перепрофилирования, а также на проекты геологоразведки по добыче и разработке полезных ископаемых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2</w:t>
      </w:r>
      <w:r w:rsidR="00276C4E">
        <w:rPr>
          <w:rFonts w:ascii="Times New Roman" w:hAnsi="Times New Roman" w:cs="Times New Roman"/>
          <w:sz w:val="28"/>
          <w:szCs w:val="28"/>
        </w:rPr>
        <w:t>6</w:t>
      </w:r>
      <w:r w:rsidRPr="00F301B8">
        <w:rPr>
          <w:rFonts w:ascii="Times New Roman" w:hAnsi="Times New Roman" w:cs="Times New Roman"/>
          <w:sz w:val="28"/>
          <w:szCs w:val="28"/>
        </w:rPr>
        <w:t>. Санитарно-эпидемиологическая экспертиза технологической части проектов на соответствие или несоответствие санитарно-эпидемиологически</w:t>
      </w:r>
      <w:r w:rsidR="00510C9C">
        <w:rPr>
          <w:rFonts w:ascii="Times New Roman" w:hAnsi="Times New Roman" w:cs="Times New Roman"/>
          <w:sz w:val="28"/>
          <w:szCs w:val="28"/>
        </w:rPr>
        <w:t>м</w:t>
      </w:r>
      <w:r w:rsidRPr="00F301B8">
        <w:rPr>
          <w:rFonts w:ascii="Times New Roman" w:hAnsi="Times New Roman" w:cs="Times New Roman"/>
          <w:sz w:val="28"/>
          <w:szCs w:val="28"/>
        </w:rPr>
        <w:t xml:space="preserve"> нормам и правилам проводится уполномоченным государственным органом в области санитарно-эпидемиологического благополучия населения 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и его территориальными подразделениями в административно-территориальных единицах </w:t>
      </w:r>
      <w:r w:rsidRPr="00F301B8">
        <w:rPr>
          <w:rFonts w:ascii="Times New Roman" w:hAnsi="Times New Roman" w:cs="Times New Roman"/>
          <w:sz w:val="28"/>
          <w:szCs w:val="28"/>
        </w:rPr>
        <w:t>в пределах компетенции по заявлениям физических или юридических лиц.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 xml:space="preserve">Для проведения санитарно-эпидемиологической экспертизы </w:t>
      </w:r>
      <w:bookmarkStart w:id="23" w:name="_Hlk183078999"/>
      <w:r w:rsidRPr="00F301B8">
        <w:rPr>
          <w:rFonts w:ascii="Times New Roman" w:hAnsi="Times New Roman" w:cs="Times New Roman"/>
          <w:sz w:val="28"/>
          <w:szCs w:val="28"/>
        </w:rPr>
        <w:t>технологической части</w:t>
      </w:r>
      <w:bookmarkEnd w:id="23"/>
      <w:r w:rsidRPr="00F301B8">
        <w:rPr>
          <w:rFonts w:ascii="Times New Roman" w:hAnsi="Times New Roman" w:cs="Times New Roman"/>
          <w:sz w:val="28"/>
          <w:szCs w:val="28"/>
        </w:rPr>
        <w:t xml:space="preserve"> проекта заказчик направляет исполнителю следующие документы: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F301B8">
        <w:t xml:space="preserve"> </w:t>
      </w:r>
      <w:r w:rsidRPr="00F301B8">
        <w:rPr>
          <w:rFonts w:ascii="Times New Roman" w:hAnsi="Times New Roman" w:cs="Times New Roman"/>
          <w:sz w:val="28"/>
          <w:szCs w:val="28"/>
        </w:rPr>
        <w:t>(в электронном или в бумажном формате);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hAnsi="Times New Roman" w:cs="Times New Roman"/>
          <w:sz w:val="28"/>
          <w:szCs w:val="28"/>
        </w:rPr>
        <w:t xml:space="preserve"> технологическую часть проекта на строительство, реконструкцию и перепрофилирование, на геологоразведку по добыче и разработке полезных ископаемых</w:t>
      </w:r>
      <w:r w:rsidR="00510C9C">
        <w:rPr>
          <w:rFonts w:ascii="Times New Roman" w:hAnsi="Times New Roman" w:cs="Times New Roman"/>
          <w:sz w:val="28"/>
          <w:szCs w:val="28"/>
        </w:rPr>
        <w:t>.</w:t>
      </w:r>
    </w:p>
    <w:p w:rsidR="00F53EFA" w:rsidRPr="00F301B8" w:rsidRDefault="00510C9C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анитарно-эпидемиологическая экспертиза технологической части проекта проводится должностными лицами (специалистами) уполномоченного государственного органа в области санитарно-эпидемиологического благополучия населения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и его </w:t>
      </w:r>
      <w:bookmarkStart w:id="24" w:name="_Hlk179897052"/>
      <w:r w:rsidR="00F53EFA" w:rsidRPr="00F301B8">
        <w:rPr>
          <w:rFonts w:ascii="Times New Roman" w:eastAsia="Calibri" w:hAnsi="Times New Roman" w:cs="Times New Roman"/>
          <w:sz w:val="28"/>
          <w:szCs w:val="28"/>
        </w:rPr>
        <w:t>территориальны</w:t>
      </w:r>
      <w:bookmarkEnd w:id="24"/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 в административно-территориальных единицах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510C9C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3EFA" w:rsidRPr="00F301B8">
        <w:rPr>
          <w:rFonts w:ascii="Times New Roman" w:hAnsi="Times New Roman" w:cs="Times New Roman"/>
          <w:sz w:val="28"/>
          <w:szCs w:val="28"/>
        </w:rPr>
        <w:t>осле получения документов для проведения санитарно-эпидемиологической экспертизы технологической части проекта исполнитель проводит санитарно-эпидемиологическую экспертизу представленных документов, проверяет технологическ</w:t>
      </w:r>
      <w:r w:rsidR="0028495B">
        <w:rPr>
          <w:rFonts w:ascii="Times New Roman" w:hAnsi="Times New Roman" w:cs="Times New Roman"/>
          <w:sz w:val="28"/>
          <w:szCs w:val="28"/>
        </w:rPr>
        <w:t>ую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 част</w:t>
      </w:r>
      <w:r w:rsidR="0028495B">
        <w:rPr>
          <w:rFonts w:ascii="Times New Roman" w:hAnsi="Times New Roman" w:cs="Times New Roman"/>
          <w:sz w:val="28"/>
          <w:szCs w:val="28"/>
        </w:rPr>
        <w:t>ь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 проекта на соответствие нормативным правовым актам в области санитарно-эпидемиологического благополучия населения и гигиеническим нормативам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EFA" w:rsidRPr="00F301B8" w:rsidRDefault="00510C9C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езультатом проведения санитарно-эпидемиологической экспертизы технологической части проекта является оформление </w:t>
      </w:r>
      <w:bookmarkStart w:id="25" w:name="_Hlk179897526"/>
      <w:r w:rsidR="00F53EFA" w:rsidRPr="00F301B8">
        <w:rPr>
          <w:rFonts w:ascii="Times New Roman" w:hAnsi="Times New Roman" w:cs="Times New Roman"/>
          <w:sz w:val="28"/>
          <w:szCs w:val="28"/>
        </w:rPr>
        <w:t>заключения (экспертная оценка)</w:t>
      </w:r>
      <w:bookmarkEnd w:id="25"/>
      <w:r w:rsidR="00F53EFA" w:rsidRPr="00F301B8">
        <w:rPr>
          <w:rFonts w:ascii="Times New Roman" w:hAnsi="Times New Roman" w:cs="Times New Roman"/>
          <w:sz w:val="28"/>
          <w:szCs w:val="28"/>
        </w:rPr>
        <w:t xml:space="preserve"> о соответствии или несоответствии действующим нормативным правовым актам в област</w:t>
      </w:r>
      <w:r>
        <w:rPr>
          <w:rFonts w:ascii="Times New Roman" w:hAnsi="Times New Roman" w:cs="Times New Roman"/>
          <w:sz w:val="28"/>
          <w:szCs w:val="28"/>
        </w:rPr>
        <w:t>и общественного здравоохранения.</w:t>
      </w:r>
    </w:p>
    <w:p w:rsidR="00F53EFA" w:rsidRPr="00F301B8" w:rsidRDefault="00510C9C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3EFA" w:rsidRPr="00F301B8">
        <w:rPr>
          <w:rFonts w:ascii="Times New Roman" w:hAnsi="Times New Roman" w:cs="Times New Roman"/>
          <w:sz w:val="28"/>
          <w:szCs w:val="28"/>
        </w:rPr>
        <w:t>рок рассмотрения не должен превышать 30 дней со дня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EFA" w:rsidRPr="00F301B8" w:rsidRDefault="00510C9C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 случае несогласия с результатами санитарно-эпидемиологической экспертизы, жалоба подается в соответствии с гражданским законодательством Кыргызской Республики.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1B8">
        <w:rPr>
          <w:rFonts w:ascii="Times New Roman" w:hAnsi="Times New Roman" w:cs="Times New Roman"/>
          <w:b/>
          <w:bCs/>
          <w:sz w:val="28"/>
          <w:szCs w:val="28"/>
        </w:rPr>
        <w:t>Глава 1</w:t>
      </w:r>
      <w:r w:rsidR="00BA6B7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301B8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выдачи заключения (экспертная оценка) </w:t>
      </w: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1B8">
        <w:rPr>
          <w:rFonts w:ascii="Times New Roman" w:hAnsi="Times New Roman" w:cs="Times New Roman"/>
          <w:b/>
          <w:bCs/>
          <w:sz w:val="28"/>
          <w:szCs w:val="28"/>
        </w:rPr>
        <w:t xml:space="preserve">на ввоз и вывоз сильнодействующих ядовитых (химических) </w:t>
      </w: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1B8">
        <w:rPr>
          <w:rFonts w:ascii="Times New Roman" w:hAnsi="Times New Roman" w:cs="Times New Roman"/>
          <w:b/>
          <w:bCs/>
          <w:sz w:val="28"/>
          <w:szCs w:val="28"/>
        </w:rPr>
        <w:t>веществ и биологических материалов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2</w:t>
      </w:r>
      <w:r w:rsidR="00276C4E">
        <w:rPr>
          <w:rFonts w:ascii="Times New Roman" w:hAnsi="Times New Roman" w:cs="Times New Roman"/>
          <w:sz w:val="28"/>
          <w:szCs w:val="28"/>
        </w:rPr>
        <w:t>7</w:t>
      </w:r>
      <w:r w:rsidRPr="00F301B8">
        <w:rPr>
          <w:rFonts w:ascii="Times New Roman" w:hAnsi="Times New Roman" w:cs="Times New Roman"/>
          <w:sz w:val="28"/>
          <w:szCs w:val="28"/>
        </w:rPr>
        <w:t>. Выдача заключения (экспертная оценка) на ввоз и вывоз сильнодействующих ядовитых (химических) веществ и биологических материалов проводится в соответствии с приложениями</w:t>
      </w:r>
      <w:r w:rsidRPr="00F301B8">
        <w:t xml:space="preserve"> </w:t>
      </w:r>
      <w:r w:rsidRPr="00F301B8">
        <w:rPr>
          <w:rFonts w:ascii="Times New Roman" w:hAnsi="Times New Roman" w:cs="Times New Roman"/>
          <w:sz w:val="28"/>
          <w:szCs w:val="28"/>
        </w:rPr>
        <w:t xml:space="preserve">2.13. «Ядовитые вещества, не являющиеся прекурсорами наркотических средств и психотропных веществ» и 2.21. «Органы и ткани человека, кровь и ее компоненты, образцы биологических материалов человека» </w:t>
      </w:r>
      <w:r w:rsidR="00510C9C">
        <w:rPr>
          <w:rFonts w:ascii="Times New Roman" w:hAnsi="Times New Roman" w:cs="Times New Roman"/>
          <w:sz w:val="28"/>
          <w:szCs w:val="28"/>
        </w:rPr>
        <w:t>Р</w:t>
      </w:r>
      <w:r w:rsidRPr="00F301B8">
        <w:rPr>
          <w:rFonts w:ascii="Times New Roman" w:hAnsi="Times New Roman" w:cs="Times New Roman"/>
          <w:sz w:val="28"/>
          <w:szCs w:val="28"/>
        </w:rPr>
        <w:t>ешения Коллегии ЕЭК № 30 «О мерах нетарифного регулирования».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495B" w:rsidRDefault="00BA6B72" w:rsidP="0077473A">
      <w:pPr>
        <w:pStyle w:val="a6"/>
        <w:spacing w:after="0" w:line="233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16</w:t>
      </w:r>
      <w:r w:rsidR="00F53EFA" w:rsidRPr="00F301B8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расследований </w:t>
      </w:r>
    </w:p>
    <w:p w:rsidR="0028495B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1B8">
        <w:rPr>
          <w:rFonts w:ascii="Times New Roman" w:hAnsi="Times New Roman" w:cs="Times New Roman"/>
          <w:b/>
          <w:sz w:val="28"/>
          <w:szCs w:val="28"/>
        </w:rPr>
        <w:t xml:space="preserve">в области санитарно-эпидемиологического </w:t>
      </w: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1B8">
        <w:rPr>
          <w:rFonts w:ascii="Times New Roman" w:hAnsi="Times New Roman" w:cs="Times New Roman"/>
          <w:b/>
          <w:sz w:val="28"/>
          <w:szCs w:val="28"/>
        </w:rPr>
        <w:t>благополучия населения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2</w:t>
      </w:r>
      <w:r w:rsidR="00276C4E">
        <w:rPr>
          <w:rFonts w:ascii="Times New Roman" w:hAnsi="Times New Roman" w:cs="Times New Roman"/>
          <w:sz w:val="28"/>
          <w:szCs w:val="28"/>
        </w:rPr>
        <w:t>8</w:t>
      </w:r>
      <w:r w:rsidRPr="00F301B8">
        <w:rPr>
          <w:rFonts w:ascii="Times New Roman" w:hAnsi="Times New Roman" w:cs="Times New Roman"/>
          <w:sz w:val="28"/>
          <w:szCs w:val="28"/>
        </w:rPr>
        <w:t>. Расследование в области санитарно-эпидемиологического благополучия населения – комплекс действий государственных органов, осуществляющих деятельность в области санитарно-эпидемиологического благополучия населения, направленны</w:t>
      </w:r>
      <w:r w:rsidR="0028495B">
        <w:rPr>
          <w:rFonts w:ascii="Times New Roman" w:hAnsi="Times New Roman" w:cs="Times New Roman"/>
          <w:sz w:val="28"/>
          <w:szCs w:val="28"/>
        </w:rPr>
        <w:t>х</w:t>
      </w:r>
      <w:r w:rsidRPr="00F301B8">
        <w:rPr>
          <w:rFonts w:ascii="Times New Roman" w:hAnsi="Times New Roman" w:cs="Times New Roman"/>
          <w:sz w:val="28"/>
          <w:szCs w:val="28"/>
        </w:rPr>
        <w:t xml:space="preserve"> на выявление источника инфекции и локализации очага, получение либо подтверждение сведений об обстоятельствах, вследствие которых </w:t>
      </w:r>
      <w:r w:rsidRPr="00F301B8">
        <w:rPr>
          <w:rFonts w:ascii="Times New Roman" w:hAnsi="Times New Roman" w:cs="Times New Roman"/>
          <w:sz w:val="28"/>
          <w:szCs w:val="28"/>
        </w:rPr>
        <w:lastRenderedPageBreak/>
        <w:t>наступило (может наступить) ухудшение состояния здоровья человека и (или) среды его обитания, нарушение требований нормативных правовых актов в области санитарно-эпидемиологического благополучия населения, определение субъектов (объектов) контроля и надзора, выявление причин и условий, способствовавших совершению правонарушения, установление события и состава правонарушения, а также лиц, виновных в его совершении, принятие мер по дальнейшему недопущению нанесения вреда жизни и (или) здоровью человека и (или) среды его обитания.</w:t>
      </w:r>
    </w:p>
    <w:p w:rsidR="00F53EFA" w:rsidRPr="00F301B8" w:rsidRDefault="0028495B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6C4E">
        <w:rPr>
          <w:rFonts w:ascii="Times New Roman" w:hAnsi="Times New Roman" w:cs="Times New Roman"/>
          <w:sz w:val="28"/>
          <w:szCs w:val="28"/>
        </w:rPr>
        <w:t>9</w:t>
      </w:r>
      <w:r w:rsidR="00F53EFA" w:rsidRPr="00F301B8">
        <w:rPr>
          <w:rFonts w:ascii="Times New Roman" w:hAnsi="Times New Roman" w:cs="Times New Roman"/>
          <w:sz w:val="28"/>
          <w:szCs w:val="28"/>
        </w:rPr>
        <w:t>. Целью проведения расследования является установление: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hAnsi="Times New Roman" w:cs="Times New Roman"/>
          <w:sz w:val="28"/>
          <w:szCs w:val="28"/>
        </w:rPr>
        <w:t xml:space="preserve"> обстоятельств, причин и условий, вследствие которых наступило нарушение требований нормативных правовых актов в области санитарно-эпидемиологического благополучия населения;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hAnsi="Times New Roman" w:cs="Times New Roman"/>
          <w:sz w:val="28"/>
          <w:szCs w:val="28"/>
        </w:rPr>
        <w:t xml:space="preserve"> </w:t>
      </w:r>
      <w:r w:rsidR="0028495B">
        <w:rPr>
          <w:rFonts w:ascii="Times New Roman" w:hAnsi="Times New Roman" w:cs="Times New Roman"/>
          <w:sz w:val="28"/>
          <w:szCs w:val="28"/>
        </w:rPr>
        <w:t xml:space="preserve">   </w:t>
      </w:r>
      <w:r w:rsidRPr="00F301B8">
        <w:rPr>
          <w:rFonts w:ascii="Times New Roman" w:hAnsi="Times New Roman" w:cs="Times New Roman"/>
          <w:sz w:val="28"/>
          <w:szCs w:val="28"/>
        </w:rPr>
        <w:t>круга пострадавших и контактных лиц;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hAnsi="Times New Roman" w:cs="Times New Roman"/>
          <w:sz w:val="28"/>
          <w:szCs w:val="28"/>
        </w:rPr>
        <w:t xml:space="preserve"> субъектов (объектов) контроля и надзора, допустивших нарушения;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hAnsi="Times New Roman" w:cs="Times New Roman"/>
          <w:sz w:val="28"/>
          <w:szCs w:val="28"/>
        </w:rPr>
        <w:t xml:space="preserve"> </w:t>
      </w:r>
      <w:r w:rsidR="0028495B">
        <w:rPr>
          <w:rFonts w:ascii="Times New Roman" w:hAnsi="Times New Roman" w:cs="Times New Roman"/>
          <w:sz w:val="28"/>
          <w:szCs w:val="28"/>
        </w:rPr>
        <w:t xml:space="preserve"> </w:t>
      </w:r>
      <w:r w:rsidRPr="00F301B8">
        <w:rPr>
          <w:rFonts w:ascii="Times New Roman" w:hAnsi="Times New Roman" w:cs="Times New Roman"/>
          <w:sz w:val="28"/>
          <w:szCs w:val="28"/>
        </w:rPr>
        <w:t>событий и состава нарушения, а также лиц, виновны</w:t>
      </w:r>
      <w:r w:rsidR="00510C9C">
        <w:rPr>
          <w:rFonts w:ascii="Times New Roman" w:hAnsi="Times New Roman" w:cs="Times New Roman"/>
          <w:sz w:val="28"/>
          <w:szCs w:val="28"/>
        </w:rPr>
        <w:t>х</w:t>
      </w:r>
      <w:r w:rsidRPr="00F301B8">
        <w:rPr>
          <w:rFonts w:ascii="Times New Roman" w:hAnsi="Times New Roman" w:cs="Times New Roman"/>
          <w:sz w:val="28"/>
          <w:szCs w:val="28"/>
        </w:rPr>
        <w:t xml:space="preserve"> в его совершении;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–</w:t>
      </w:r>
      <w:r w:rsidRPr="00F301B8">
        <w:rPr>
          <w:rFonts w:ascii="Times New Roman" w:hAnsi="Times New Roman" w:cs="Times New Roman"/>
          <w:sz w:val="28"/>
          <w:szCs w:val="28"/>
        </w:rPr>
        <w:t xml:space="preserve"> </w:t>
      </w:r>
      <w:r w:rsidR="0028495B">
        <w:rPr>
          <w:rFonts w:ascii="Times New Roman" w:hAnsi="Times New Roman" w:cs="Times New Roman"/>
          <w:sz w:val="28"/>
          <w:szCs w:val="28"/>
        </w:rPr>
        <w:t xml:space="preserve"> </w:t>
      </w:r>
      <w:r w:rsidRPr="00F301B8">
        <w:rPr>
          <w:rFonts w:ascii="Times New Roman" w:hAnsi="Times New Roman" w:cs="Times New Roman"/>
          <w:sz w:val="28"/>
          <w:szCs w:val="28"/>
        </w:rPr>
        <w:t>мер по дальнейшему недопущению нанесения ущерба жизни и (или) здоровью человека и (или) среды его обитания.</w:t>
      </w:r>
    </w:p>
    <w:p w:rsidR="00F53EFA" w:rsidRPr="00F301B8" w:rsidRDefault="00276C4E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53EFA" w:rsidRPr="00F301B8">
        <w:rPr>
          <w:rFonts w:ascii="Times New Roman" w:hAnsi="Times New Roman" w:cs="Times New Roman"/>
          <w:sz w:val="28"/>
          <w:szCs w:val="28"/>
        </w:rPr>
        <w:t>. Расследовани</w:t>
      </w:r>
      <w:r w:rsidR="00510C9C">
        <w:rPr>
          <w:rFonts w:ascii="Times New Roman" w:hAnsi="Times New Roman" w:cs="Times New Roman"/>
          <w:sz w:val="28"/>
          <w:szCs w:val="28"/>
        </w:rPr>
        <w:t>е</w:t>
      </w:r>
      <w:r w:rsidR="00F53EFA" w:rsidRPr="00F301B8">
        <w:rPr>
          <w:rFonts w:ascii="Times New Roman" w:hAnsi="Times New Roman" w:cs="Times New Roman"/>
          <w:sz w:val="28"/>
          <w:szCs w:val="28"/>
        </w:rPr>
        <w:t xml:space="preserve"> в области санитарно-эпидемиологического благополучия населения проводится уполномоченным государственным органом в области санитарно-эпидемиологического благополучия населения </w:t>
      </w:r>
      <w:r w:rsidR="00F53EFA" w:rsidRPr="00F301B8">
        <w:rPr>
          <w:rFonts w:ascii="Times New Roman" w:eastAsia="Calibri" w:hAnsi="Times New Roman" w:cs="Times New Roman"/>
          <w:sz w:val="28"/>
          <w:szCs w:val="28"/>
        </w:rPr>
        <w:t xml:space="preserve">и его территориальными подразделениями в административно-территориальных единицах </w:t>
      </w:r>
      <w:r w:rsidR="00F53EFA" w:rsidRPr="00F301B8">
        <w:rPr>
          <w:rFonts w:ascii="Times New Roman" w:hAnsi="Times New Roman" w:cs="Times New Roman"/>
          <w:sz w:val="28"/>
          <w:szCs w:val="28"/>
        </w:rPr>
        <w:t>в пределах компетенции или комиссионно с привлечением экспертов, по конкретным фактам причинения вреда жизни и здоровью человека, окружающей среде, а также массовых отравлений и заболеваний, в том числе со смертельным исходом в следующих случаях: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1)</w:t>
      </w:r>
      <w:r w:rsidRPr="00F301B8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510C9C">
        <w:rPr>
          <w:rFonts w:ascii="Times New Roman" w:hAnsi="Times New Roman" w:cs="Times New Roman"/>
          <w:sz w:val="28"/>
          <w:szCs w:val="28"/>
        </w:rPr>
        <w:t>е</w:t>
      </w:r>
      <w:r w:rsidRPr="00F301B8">
        <w:rPr>
          <w:rFonts w:ascii="Times New Roman" w:hAnsi="Times New Roman" w:cs="Times New Roman"/>
          <w:sz w:val="28"/>
          <w:szCs w:val="28"/>
        </w:rPr>
        <w:t xml:space="preserve"> систем водоснабжения и водоотведения требованиям нормативных правовых актов в области санитарно-эпидемиологического благополучия населения;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2)</w:t>
      </w:r>
      <w:r w:rsidRPr="00F301B8">
        <w:rPr>
          <w:rFonts w:ascii="Times New Roman" w:hAnsi="Times New Roman" w:cs="Times New Roman"/>
          <w:sz w:val="28"/>
          <w:szCs w:val="28"/>
        </w:rPr>
        <w:t xml:space="preserve"> несоблюдени</w:t>
      </w:r>
      <w:r w:rsidR="00510C9C">
        <w:rPr>
          <w:rFonts w:ascii="Times New Roman" w:hAnsi="Times New Roman" w:cs="Times New Roman"/>
          <w:sz w:val="28"/>
          <w:szCs w:val="28"/>
        </w:rPr>
        <w:t>е</w:t>
      </w:r>
      <w:r w:rsidRPr="00F301B8">
        <w:rPr>
          <w:rFonts w:ascii="Times New Roman" w:hAnsi="Times New Roman" w:cs="Times New Roman"/>
          <w:sz w:val="28"/>
          <w:szCs w:val="28"/>
        </w:rPr>
        <w:t xml:space="preserve"> требований по радиационной безопасности в результате чего подверглись необоснованному облучению персонал группы «А» (работники сферы ионизирующего излучения) и лица из числа населения;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3)</w:t>
      </w:r>
      <w:r w:rsidRPr="00F301B8">
        <w:rPr>
          <w:rFonts w:ascii="Times New Roman" w:hAnsi="Times New Roman" w:cs="Times New Roman"/>
          <w:sz w:val="28"/>
          <w:szCs w:val="28"/>
        </w:rPr>
        <w:t xml:space="preserve"> несоблюдени</w:t>
      </w:r>
      <w:r w:rsidR="00510C9C">
        <w:rPr>
          <w:rFonts w:ascii="Times New Roman" w:hAnsi="Times New Roman" w:cs="Times New Roman"/>
          <w:sz w:val="28"/>
          <w:szCs w:val="28"/>
        </w:rPr>
        <w:t>е</w:t>
      </w:r>
      <w:r w:rsidRPr="00F301B8">
        <w:rPr>
          <w:rFonts w:ascii="Times New Roman" w:hAnsi="Times New Roman" w:cs="Times New Roman"/>
          <w:sz w:val="28"/>
          <w:szCs w:val="28"/>
        </w:rPr>
        <w:t xml:space="preserve"> правил обращения с медицинскими отходами в медицинских организациях и на объектах, оказывающих услуги по их сбору, транспортировке, хранению, обезвреживанию, использованию и утилизации;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4)</w:t>
      </w:r>
      <w:r w:rsidRPr="00F301B8">
        <w:rPr>
          <w:rFonts w:ascii="Times New Roman" w:hAnsi="Times New Roman" w:cs="Times New Roman"/>
          <w:sz w:val="28"/>
          <w:szCs w:val="28"/>
        </w:rPr>
        <w:t xml:space="preserve"> несоблюдение требований к организации питания, условиям проживания в организованных коллективах, приведших к массовым инфекционным заболеваниям или острым отравлениям;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5)</w:t>
      </w:r>
      <w:r w:rsidRPr="00F301B8">
        <w:rPr>
          <w:rFonts w:ascii="Times New Roman" w:hAnsi="Times New Roman" w:cs="Times New Roman"/>
          <w:sz w:val="28"/>
          <w:szCs w:val="28"/>
        </w:rPr>
        <w:t xml:space="preserve"> несоответствие требованиям гигиенических нормативов параметров неионизирующего излучения и физических факторов на объектах, подлежащих санитарно-эпидемиологическому контролю и </w:t>
      </w:r>
      <w:r w:rsidRPr="00F301B8">
        <w:rPr>
          <w:rFonts w:ascii="Times New Roman" w:hAnsi="Times New Roman" w:cs="Times New Roman"/>
          <w:sz w:val="28"/>
          <w:szCs w:val="28"/>
        </w:rPr>
        <w:lastRenderedPageBreak/>
        <w:t>надзору, приведших к острым или хроническим профессиональным заболеваниям;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6)</w:t>
      </w:r>
      <w:r w:rsidRPr="00F301B8">
        <w:rPr>
          <w:rFonts w:ascii="Times New Roman" w:hAnsi="Times New Roman" w:cs="Times New Roman"/>
          <w:sz w:val="28"/>
          <w:szCs w:val="28"/>
        </w:rPr>
        <w:t xml:space="preserve"> инфекционны</w:t>
      </w:r>
      <w:r w:rsidR="00510C9C">
        <w:rPr>
          <w:rFonts w:ascii="Times New Roman" w:hAnsi="Times New Roman" w:cs="Times New Roman"/>
          <w:sz w:val="28"/>
          <w:szCs w:val="28"/>
        </w:rPr>
        <w:t>е</w:t>
      </w:r>
      <w:r w:rsidRPr="00F301B8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510C9C">
        <w:rPr>
          <w:rFonts w:ascii="Times New Roman" w:hAnsi="Times New Roman" w:cs="Times New Roman"/>
          <w:sz w:val="28"/>
          <w:szCs w:val="28"/>
        </w:rPr>
        <w:t>я</w:t>
      </w:r>
      <w:r w:rsidRPr="00F301B8">
        <w:rPr>
          <w:rFonts w:ascii="Times New Roman" w:hAnsi="Times New Roman" w:cs="Times New Roman"/>
          <w:sz w:val="28"/>
          <w:szCs w:val="28"/>
        </w:rPr>
        <w:t xml:space="preserve"> и (или) отравлени</w:t>
      </w:r>
      <w:r w:rsidR="00510C9C">
        <w:rPr>
          <w:rFonts w:ascii="Times New Roman" w:hAnsi="Times New Roman" w:cs="Times New Roman"/>
          <w:sz w:val="28"/>
          <w:szCs w:val="28"/>
        </w:rPr>
        <w:t>я</w:t>
      </w:r>
      <w:r w:rsidRPr="00F301B8">
        <w:rPr>
          <w:rFonts w:ascii="Times New Roman" w:hAnsi="Times New Roman" w:cs="Times New Roman"/>
          <w:sz w:val="28"/>
          <w:szCs w:val="28"/>
        </w:rPr>
        <w:t>, связанны</w:t>
      </w:r>
      <w:r w:rsidR="00510C9C">
        <w:rPr>
          <w:rFonts w:ascii="Times New Roman" w:hAnsi="Times New Roman" w:cs="Times New Roman"/>
          <w:sz w:val="28"/>
          <w:szCs w:val="28"/>
        </w:rPr>
        <w:t>е</w:t>
      </w:r>
      <w:r w:rsidRPr="00F301B8">
        <w:rPr>
          <w:rFonts w:ascii="Times New Roman" w:hAnsi="Times New Roman" w:cs="Times New Roman"/>
          <w:sz w:val="28"/>
          <w:szCs w:val="28"/>
        </w:rPr>
        <w:t xml:space="preserve"> с употреблением пищевых продуктов.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3</w:t>
      </w:r>
      <w:r w:rsidR="00276C4E">
        <w:rPr>
          <w:rFonts w:ascii="Times New Roman" w:hAnsi="Times New Roman" w:cs="Times New Roman"/>
          <w:sz w:val="28"/>
          <w:szCs w:val="28"/>
        </w:rPr>
        <w:t>1</w:t>
      </w:r>
      <w:r w:rsidRPr="00F301B8">
        <w:rPr>
          <w:rFonts w:ascii="Times New Roman" w:hAnsi="Times New Roman" w:cs="Times New Roman"/>
          <w:sz w:val="28"/>
          <w:szCs w:val="28"/>
        </w:rPr>
        <w:t>. Расследования проводятся по информации и (или) экстренному извещению, подаваем</w:t>
      </w:r>
      <w:r w:rsidR="00510C9C">
        <w:rPr>
          <w:rFonts w:ascii="Times New Roman" w:hAnsi="Times New Roman" w:cs="Times New Roman"/>
          <w:sz w:val="28"/>
          <w:szCs w:val="28"/>
        </w:rPr>
        <w:t>ым</w:t>
      </w:r>
      <w:r w:rsidRPr="00F301B8">
        <w:rPr>
          <w:rFonts w:ascii="Times New Roman" w:hAnsi="Times New Roman" w:cs="Times New Roman"/>
          <w:sz w:val="28"/>
          <w:szCs w:val="28"/>
        </w:rPr>
        <w:t xml:space="preserve"> государственными органами или объектами здравоохранения в случа</w:t>
      </w:r>
      <w:r w:rsidR="00510C9C">
        <w:rPr>
          <w:rFonts w:ascii="Times New Roman" w:hAnsi="Times New Roman" w:cs="Times New Roman"/>
          <w:sz w:val="28"/>
          <w:szCs w:val="28"/>
        </w:rPr>
        <w:t>е</w:t>
      </w:r>
      <w:r w:rsidRPr="00F301B8">
        <w:rPr>
          <w:rFonts w:ascii="Times New Roman" w:hAnsi="Times New Roman" w:cs="Times New Roman"/>
          <w:sz w:val="28"/>
          <w:szCs w:val="28"/>
        </w:rPr>
        <w:t>: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1)</w:t>
      </w:r>
      <w:r w:rsidRPr="00F301B8">
        <w:rPr>
          <w:rFonts w:ascii="Times New Roman" w:hAnsi="Times New Roman" w:cs="Times New Roman"/>
          <w:sz w:val="28"/>
          <w:szCs w:val="28"/>
        </w:rPr>
        <w:t xml:space="preserve"> инфекционных, паразитарных заболеваний и (или) отравлений, в том числе смерти, связанных с употреблением пищевой продукции;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2)</w:t>
      </w:r>
      <w:r w:rsidRPr="00F301B8">
        <w:rPr>
          <w:rFonts w:ascii="Times New Roman" w:hAnsi="Times New Roman" w:cs="Times New Roman"/>
          <w:sz w:val="28"/>
          <w:szCs w:val="28"/>
        </w:rPr>
        <w:t xml:space="preserve"> отравлений при применении и использовании потенциально опасных химических и биологических веществ (в том числе токсичных, радиоактивных, биологических и химических веществ, ядов и ядовитых веществ, биологических и микробиологических организмов и их токсинов, биологических средств и материалов);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3)</w:t>
      </w:r>
      <w:r w:rsidRPr="00F301B8">
        <w:rPr>
          <w:rFonts w:ascii="Times New Roman" w:hAnsi="Times New Roman" w:cs="Times New Roman"/>
          <w:sz w:val="28"/>
          <w:szCs w:val="28"/>
        </w:rPr>
        <w:t xml:space="preserve"> острой лучевой болезни, не связанн</w:t>
      </w:r>
      <w:r w:rsidR="00510C9C">
        <w:rPr>
          <w:rFonts w:ascii="Times New Roman" w:hAnsi="Times New Roman" w:cs="Times New Roman"/>
          <w:sz w:val="28"/>
          <w:szCs w:val="28"/>
        </w:rPr>
        <w:t>о</w:t>
      </w:r>
      <w:r w:rsidRPr="00F301B8">
        <w:rPr>
          <w:rFonts w:ascii="Times New Roman" w:hAnsi="Times New Roman" w:cs="Times New Roman"/>
          <w:sz w:val="28"/>
          <w:szCs w:val="28"/>
        </w:rPr>
        <w:t>й с профессиональной деятельностью, в том числе смерти от них;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4)</w:t>
      </w:r>
      <w:r w:rsidRPr="00F301B8">
        <w:rPr>
          <w:rFonts w:ascii="Times New Roman" w:hAnsi="Times New Roman" w:cs="Times New Roman"/>
          <w:sz w:val="28"/>
          <w:szCs w:val="28"/>
        </w:rPr>
        <w:t xml:space="preserve"> установления (подозрения) острых или хронических профессиональных заболеваний и (или) отравлений, в том числе смерти от них;</w:t>
      </w: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5)</w:t>
      </w:r>
      <w:r w:rsidRPr="00F301B8">
        <w:rPr>
          <w:rFonts w:ascii="Times New Roman" w:hAnsi="Times New Roman" w:cs="Times New Roman"/>
          <w:sz w:val="28"/>
          <w:szCs w:val="28"/>
        </w:rPr>
        <w:t xml:space="preserve"> при поступлении уведомлений от Евразийской экономической комиссии или уполномоченных государственных органов стран</w:t>
      </w:r>
      <w:r w:rsidR="00510C9C">
        <w:rPr>
          <w:rFonts w:ascii="Times New Roman" w:hAnsi="Times New Roman" w:cs="Times New Roman"/>
          <w:sz w:val="28"/>
          <w:szCs w:val="28"/>
        </w:rPr>
        <w:t xml:space="preserve"> –</w:t>
      </w:r>
      <w:r w:rsidRPr="00F301B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510C9C">
        <w:rPr>
          <w:rFonts w:ascii="Times New Roman" w:hAnsi="Times New Roman" w:cs="Times New Roman"/>
          <w:sz w:val="28"/>
          <w:szCs w:val="28"/>
        </w:rPr>
        <w:t xml:space="preserve"> ЕАЭС</w:t>
      </w:r>
      <w:r w:rsidRPr="00F301B8">
        <w:rPr>
          <w:rFonts w:ascii="Times New Roman" w:hAnsi="Times New Roman" w:cs="Times New Roman"/>
          <w:sz w:val="28"/>
          <w:szCs w:val="28"/>
        </w:rPr>
        <w:t xml:space="preserve"> о выявлении на территории ЕАЭС не соответствующей требованиям</w:t>
      </w:r>
      <w:r w:rsidR="00510C9C">
        <w:rPr>
          <w:rFonts w:ascii="Times New Roman" w:hAnsi="Times New Roman" w:cs="Times New Roman"/>
          <w:sz w:val="28"/>
          <w:szCs w:val="28"/>
        </w:rPr>
        <w:t xml:space="preserve"> технических регламентов и/или Е</w:t>
      </w:r>
      <w:r w:rsidRPr="00F301B8">
        <w:rPr>
          <w:rFonts w:ascii="Times New Roman" w:hAnsi="Times New Roman" w:cs="Times New Roman"/>
          <w:sz w:val="28"/>
          <w:szCs w:val="28"/>
        </w:rPr>
        <w:t xml:space="preserve">диным санитарно-эпидемиологическим и гигиеническим требованиям </w:t>
      </w:r>
      <w:r w:rsidR="00510C9C">
        <w:rPr>
          <w:rFonts w:ascii="Times New Roman" w:hAnsi="Times New Roman" w:cs="Times New Roman"/>
          <w:sz w:val="28"/>
          <w:szCs w:val="28"/>
        </w:rPr>
        <w:t>продукции, приведшей</w:t>
      </w:r>
      <w:r w:rsidRPr="00F301B8">
        <w:rPr>
          <w:rFonts w:ascii="Times New Roman" w:hAnsi="Times New Roman" w:cs="Times New Roman"/>
          <w:sz w:val="28"/>
          <w:szCs w:val="28"/>
        </w:rPr>
        <w:t xml:space="preserve"> к массовым отравлениям</w:t>
      </w:r>
      <w:r w:rsidR="00510C9C">
        <w:rPr>
          <w:rFonts w:ascii="Times New Roman" w:hAnsi="Times New Roman" w:cs="Times New Roman"/>
          <w:sz w:val="28"/>
          <w:szCs w:val="28"/>
        </w:rPr>
        <w:t>.</w:t>
      </w:r>
    </w:p>
    <w:p w:rsidR="00F53EFA" w:rsidRPr="00BA6B72" w:rsidRDefault="00F53EFA" w:rsidP="0077473A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3</w:t>
      </w:r>
      <w:r w:rsidR="00276C4E">
        <w:rPr>
          <w:rFonts w:ascii="Times New Roman" w:hAnsi="Times New Roman" w:cs="Times New Roman"/>
          <w:sz w:val="28"/>
          <w:szCs w:val="28"/>
        </w:rPr>
        <w:t>2</w:t>
      </w:r>
      <w:r w:rsidRPr="00F301B8">
        <w:rPr>
          <w:rFonts w:ascii="Times New Roman" w:hAnsi="Times New Roman" w:cs="Times New Roman"/>
          <w:sz w:val="28"/>
          <w:szCs w:val="28"/>
        </w:rPr>
        <w:t xml:space="preserve">. Результаты расследования оформляются </w:t>
      </w:r>
      <w:r w:rsidR="0028495B">
        <w:rPr>
          <w:rFonts w:ascii="Times New Roman" w:hAnsi="Times New Roman" w:cs="Times New Roman"/>
          <w:sz w:val="28"/>
          <w:szCs w:val="28"/>
        </w:rPr>
        <w:t>актом расследования</w:t>
      </w:r>
      <w:r w:rsidRPr="00F301B8">
        <w:rPr>
          <w:rFonts w:ascii="Times New Roman" w:hAnsi="Times New Roman" w:cs="Times New Roman"/>
          <w:sz w:val="28"/>
          <w:szCs w:val="28"/>
        </w:rPr>
        <w:t xml:space="preserve"> в двух экземплярах на основании матер</w:t>
      </w:r>
      <w:r w:rsidR="00510C9C">
        <w:rPr>
          <w:rFonts w:ascii="Times New Roman" w:hAnsi="Times New Roman" w:cs="Times New Roman"/>
          <w:sz w:val="28"/>
          <w:szCs w:val="28"/>
        </w:rPr>
        <w:t>иалов расследования и подписываю</w:t>
      </w:r>
      <w:r w:rsidRPr="00F301B8">
        <w:rPr>
          <w:rFonts w:ascii="Times New Roman" w:hAnsi="Times New Roman" w:cs="Times New Roman"/>
          <w:sz w:val="28"/>
          <w:szCs w:val="28"/>
        </w:rPr>
        <w:t xml:space="preserve">тся должностным </w:t>
      </w:r>
      <w:r w:rsidRPr="00E66C98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E66C98" w:rsidRPr="00BA6B7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66C98" w:rsidRPr="00BA6B72">
        <w:rPr>
          <w:rFonts w:ascii="Times New Roman" w:eastAsia="Calibri" w:hAnsi="Times New Roman" w:cs="Times New Roman"/>
          <w:sz w:val="28"/>
          <w:szCs w:val="28"/>
        </w:rPr>
        <w:t>в области санитарно-эпидемиологического благополучия населения</w:t>
      </w:r>
      <w:r w:rsidRPr="00BA6B72">
        <w:rPr>
          <w:rFonts w:ascii="Times New Roman" w:hAnsi="Times New Roman" w:cs="Times New Roman"/>
          <w:sz w:val="28"/>
          <w:szCs w:val="28"/>
        </w:rPr>
        <w:t xml:space="preserve">, проводившим расследование или всеми членами комиссии, проводившими расследование (комиссионно), один экземпляр которого предоставляется субъекту (объекту) контроля и надзора, второй экземпляр остается у </w:t>
      </w:r>
      <w:r w:rsidR="00E66C98" w:rsidRPr="00BA6B7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66C98" w:rsidRPr="00BA6B72">
        <w:rPr>
          <w:rFonts w:ascii="Times New Roman" w:eastAsia="Calibri" w:hAnsi="Times New Roman" w:cs="Times New Roman"/>
          <w:sz w:val="28"/>
          <w:szCs w:val="28"/>
        </w:rPr>
        <w:t>в области санитарно-эпидемиологического благополучия населения</w:t>
      </w:r>
      <w:r w:rsidRPr="00BA6B72">
        <w:rPr>
          <w:rFonts w:ascii="Times New Roman" w:hAnsi="Times New Roman" w:cs="Times New Roman"/>
          <w:sz w:val="28"/>
          <w:szCs w:val="28"/>
        </w:rPr>
        <w:t>.</w:t>
      </w:r>
    </w:p>
    <w:p w:rsidR="00F53EFA" w:rsidRPr="00F301B8" w:rsidRDefault="00F53EFA" w:rsidP="0077473A">
      <w:pPr>
        <w:pStyle w:val="a6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B72">
        <w:rPr>
          <w:rFonts w:ascii="Times New Roman" w:eastAsia="Calibri" w:hAnsi="Times New Roman" w:cs="Times New Roman"/>
          <w:sz w:val="28"/>
          <w:szCs w:val="28"/>
        </w:rPr>
        <w:t>3</w:t>
      </w:r>
      <w:r w:rsidR="00276C4E">
        <w:rPr>
          <w:rFonts w:ascii="Times New Roman" w:eastAsia="Calibri" w:hAnsi="Times New Roman" w:cs="Times New Roman"/>
          <w:sz w:val="28"/>
          <w:szCs w:val="28"/>
        </w:rPr>
        <w:t>3</w:t>
      </w:r>
      <w:r w:rsidRPr="00BA6B72">
        <w:rPr>
          <w:rFonts w:ascii="Times New Roman" w:eastAsia="Calibri" w:hAnsi="Times New Roman" w:cs="Times New Roman"/>
          <w:sz w:val="28"/>
          <w:szCs w:val="28"/>
        </w:rPr>
        <w:t xml:space="preserve">. Все организационно распорядительные документы (акт санитарно-эпидемиологического обследования, протоколы лабораторных исследований/испытаний, санитарно-эпидемиологическое заключение) утверждаются приказом </w:t>
      </w:r>
      <w:r w:rsidR="00E66C98" w:rsidRPr="00BA6B7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66C98" w:rsidRPr="00BA6B72">
        <w:rPr>
          <w:rFonts w:ascii="Times New Roman" w:eastAsia="Calibri" w:hAnsi="Times New Roman" w:cs="Times New Roman"/>
          <w:sz w:val="28"/>
          <w:szCs w:val="28"/>
        </w:rPr>
        <w:t>в области санитарно-эпидемиологического благополучия населения</w:t>
      </w:r>
      <w:r w:rsidRPr="00F301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3EFA" w:rsidRPr="00F301B8" w:rsidRDefault="00F53EFA" w:rsidP="0077473A">
      <w:pPr>
        <w:pStyle w:val="tkTekst"/>
        <w:spacing w:after="0" w:line="233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1B8">
        <w:rPr>
          <w:rFonts w:ascii="Times New Roman" w:hAnsi="Times New Roman" w:cs="Times New Roman"/>
          <w:b/>
          <w:bCs/>
          <w:sz w:val="28"/>
          <w:szCs w:val="28"/>
        </w:rPr>
        <w:t>Глава 1</w:t>
      </w:r>
      <w:r w:rsidR="00BA6B7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301B8">
        <w:rPr>
          <w:rFonts w:ascii="Times New Roman" w:hAnsi="Times New Roman" w:cs="Times New Roman"/>
          <w:b/>
          <w:bCs/>
          <w:sz w:val="28"/>
          <w:szCs w:val="28"/>
        </w:rPr>
        <w:t>. Государственные услуги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53EFA" w:rsidRPr="00F301B8" w:rsidRDefault="00F53EFA" w:rsidP="0077473A">
      <w:pPr>
        <w:pStyle w:val="tkTekst"/>
        <w:spacing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1B8">
        <w:rPr>
          <w:rFonts w:ascii="Times New Roman" w:hAnsi="Times New Roman" w:cs="Times New Roman"/>
          <w:sz w:val="28"/>
          <w:szCs w:val="28"/>
        </w:rPr>
        <w:t>3</w:t>
      </w:r>
      <w:r w:rsidR="00276C4E">
        <w:rPr>
          <w:rFonts w:ascii="Times New Roman" w:hAnsi="Times New Roman" w:cs="Times New Roman"/>
          <w:sz w:val="28"/>
          <w:szCs w:val="28"/>
        </w:rPr>
        <w:t>4</w:t>
      </w:r>
      <w:r w:rsidRPr="00F301B8">
        <w:rPr>
          <w:rFonts w:ascii="Times New Roman" w:hAnsi="Times New Roman" w:cs="Times New Roman"/>
          <w:sz w:val="28"/>
          <w:szCs w:val="28"/>
        </w:rPr>
        <w:t xml:space="preserve">. Государственные услуги, оказываемые уполномоченным государственным органом в области санитарно-эпидемиологического благополучия населения и его территориальными подразделениями в </w:t>
      </w:r>
      <w:r w:rsidRPr="00F301B8">
        <w:rPr>
          <w:rFonts w:ascii="Times New Roman" w:hAnsi="Times New Roman" w:cs="Times New Roman"/>
          <w:sz w:val="28"/>
          <w:szCs w:val="28"/>
        </w:rPr>
        <w:lastRenderedPageBreak/>
        <w:t>административно-территориальных единицах осуществляются в соответствии с законодательством Кыргызской Республики о государственных услугах на платной и бесплатной основе, определяем</w:t>
      </w:r>
      <w:r w:rsidR="00510C9C">
        <w:rPr>
          <w:rFonts w:ascii="Times New Roman" w:hAnsi="Times New Roman" w:cs="Times New Roman"/>
          <w:sz w:val="28"/>
          <w:szCs w:val="28"/>
        </w:rPr>
        <w:t>о</w:t>
      </w:r>
      <w:r w:rsidRPr="00F301B8">
        <w:rPr>
          <w:rFonts w:ascii="Times New Roman" w:hAnsi="Times New Roman" w:cs="Times New Roman"/>
          <w:sz w:val="28"/>
          <w:szCs w:val="28"/>
        </w:rPr>
        <w:t>м Кабинетом Министров Кыргызской Республики.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10C9C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>Глава 1</w:t>
      </w:r>
      <w:r w:rsidR="00BA6B72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Порядок обжалования санитарно-эпидемиологических экспертиз, обследований, исследований, испытаний </w:t>
      </w:r>
    </w:p>
    <w:p w:rsidR="00F53EFA" w:rsidRPr="00F301B8" w:rsidRDefault="00F53EFA" w:rsidP="0077473A">
      <w:pPr>
        <w:pStyle w:val="a6"/>
        <w:spacing w:after="0" w:line="233" w:lineRule="auto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1B8">
        <w:rPr>
          <w:rFonts w:ascii="Times New Roman" w:eastAsia="Calibri" w:hAnsi="Times New Roman" w:cs="Times New Roman"/>
          <w:b/>
          <w:bCs/>
          <w:sz w:val="28"/>
          <w:szCs w:val="28"/>
        </w:rPr>
        <w:t>и иных видов оценок</w:t>
      </w:r>
    </w:p>
    <w:p w:rsidR="00F53EFA" w:rsidRPr="00F301B8" w:rsidRDefault="00F53EFA" w:rsidP="0077473A">
      <w:pPr>
        <w:spacing w:line="233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3EFA" w:rsidRPr="00F301B8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3</w:t>
      </w:r>
      <w:r w:rsidR="00276C4E">
        <w:rPr>
          <w:rFonts w:ascii="Times New Roman" w:eastAsia="Calibri" w:hAnsi="Times New Roman" w:cs="Times New Roman"/>
          <w:sz w:val="28"/>
          <w:szCs w:val="28"/>
        </w:rPr>
        <w:t>5</w:t>
      </w:r>
      <w:r w:rsidRPr="00F301B8">
        <w:rPr>
          <w:rFonts w:ascii="Times New Roman" w:eastAsia="Calibri" w:hAnsi="Times New Roman" w:cs="Times New Roman"/>
          <w:sz w:val="28"/>
          <w:szCs w:val="28"/>
        </w:rPr>
        <w:t>. За достоверность представляемых сведений ответственность несет заявитель.</w:t>
      </w:r>
    </w:p>
    <w:p w:rsidR="00F53EFA" w:rsidRDefault="00F53EFA" w:rsidP="0077473A">
      <w:pPr>
        <w:spacing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1B8">
        <w:rPr>
          <w:rFonts w:ascii="Times New Roman" w:eastAsia="Calibri" w:hAnsi="Times New Roman" w:cs="Times New Roman"/>
          <w:sz w:val="28"/>
          <w:szCs w:val="28"/>
        </w:rPr>
        <w:t>В случае несогласия заявителя с решением уполномоченного органа в области санитарно-эпидемиологического благополучия</w:t>
      </w:r>
      <w:r w:rsidR="00510C9C">
        <w:rPr>
          <w:rFonts w:ascii="Times New Roman" w:eastAsia="Calibri" w:hAnsi="Times New Roman" w:cs="Times New Roman"/>
          <w:sz w:val="28"/>
          <w:szCs w:val="28"/>
        </w:rPr>
        <w:t xml:space="preserve"> населения и его территориальных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подразделени</w:t>
      </w:r>
      <w:r w:rsidR="00510C9C">
        <w:rPr>
          <w:rFonts w:ascii="Times New Roman" w:eastAsia="Calibri" w:hAnsi="Times New Roman" w:cs="Times New Roman"/>
          <w:sz w:val="28"/>
          <w:szCs w:val="28"/>
        </w:rPr>
        <w:t>й</w:t>
      </w:r>
      <w:r w:rsidRPr="00F301B8">
        <w:rPr>
          <w:rFonts w:ascii="Times New Roman" w:eastAsia="Calibri" w:hAnsi="Times New Roman" w:cs="Times New Roman"/>
          <w:sz w:val="28"/>
          <w:szCs w:val="28"/>
        </w:rPr>
        <w:t xml:space="preserve"> в административно-территориальных единицах по результатам санитарно-эпидемиологических экспертиз, обследований, исследований, испытаний и иных видов оценок заявитель вправе обжаловать </w:t>
      </w:r>
      <w:r w:rsidR="00510C9C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F301B8">
        <w:rPr>
          <w:rFonts w:ascii="Times New Roman" w:eastAsia="Calibri" w:hAnsi="Times New Roman" w:cs="Times New Roman"/>
          <w:sz w:val="28"/>
          <w:szCs w:val="28"/>
        </w:rPr>
        <w:t>в соответствии с Законом Кыргызской Республики «Об основах административной деятельности и административных процедурах».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53EFA" w:rsidRPr="00F301B8" w:rsidRDefault="00F53EFA" w:rsidP="0077473A">
      <w:pPr>
        <w:pStyle w:val="tkTekst"/>
        <w:spacing w:after="0" w:line="233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1B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BA6B72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F301B8">
        <w:rPr>
          <w:rFonts w:ascii="Times New Roman" w:hAnsi="Times New Roman" w:cs="Times New Roman"/>
          <w:b/>
          <w:bCs/>
          <w:sz w:val="28"/>
          <w:szCs w:val="28"/>
        </w:rPr>
        <w:t>. Ответственность должностных лиц</w:t>
      </w:r>
    </w:p>
    <w:p w:rsidR="00F53EFA" w:rsidRPr="00F301B8" w:rsidRDefault="00F53EFA" w:rsidP="0077473A">
      <w:pPr>
        <w:pStyle w:val="tkTekst"/>
        <w:spacing w:after="0" w:line="233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53EFA" w:rsidRPr="00BB1278" w:rsidRDefault="00F53EFA" w:rsidP="0077473A">
      <w:pPr>
        <w:pStyle w:val="tkTekst"/>
        <w:spacing w:after="0" w:line="233" w:lineRule="auto"/>
        <w:ind w:firstLine="709"/>
      </w:pPr>
      <w:r w:rsidRPr="00F301B8">
        <w:rPr>
          <w:rFonts w:ascii="Times New Roman" w:hAnsi="Times New Roman" w:cs="Times New Roman"/>
          <w:sz w:val="28"/>
          <w:szCs w:val="28"/>
        </w:rPr>
        <w:t>3</w:t>
      </w:r>
      <w:r w:rsidR="00276C4E">
        <w:rPr>
          <w:rFonts w:ascii="Times New Roman" w:hAnsi="Times New Roman" w:cs="Times New Roman"/>
          <w:sz w:val="28"/>
          <w:szCs w:val="28"/>
        </w:rPr>
        <w:t>6</w:t>
      </w:r>
      <w:r w:rsidRPr="00F301B8">
        <w:rPr>
          <w:rFonts w:ascii="Times New Roman" w:hAnsi="Times New Roman" w:cs="Times New Roman"/>
          <w:sz w:val="28"/>
          <w:szCs w:val="28"/>
        </w:rPr>
        <w:t>. Должностные лица несут ответственность за осуществляемую в пределах своих полномочий деятельность, за законность и обоснованность принимаемых ими решений в соответствии с трудовым, уголовным, гражданским законодательством</w:t>
      </w:r>
      <w:r w:rsidR="00E66C98">
        <w:rPr>
          <w:rFonts w:ascii="Times New Roman" w:hAnsi="Times New Roman" w:cs="Times New Roman"/>
          <w:sz w:val="28"/>
          <w:szCs w:val="28"/>
        </w:rPr>
        <w:t xml:space="preserve"> и </w:t>
      </w:r>
      <w:r w:rsidR="00E66C98" w:rsidRPr="00BA6B72">
        <w:rPr>
          <w:rFonts w:ascii="Times New Roman" w:hAnsi="Times New Roman" w:cs="Times New Roman"/>
          <w:sz w:val="28"/>
          <w:szCs w:val="28"/>
        </w:rPr>
        <w:t>законодательством о правонарушениях</w:t>
      </w:r>
      <w:r w:rsidRPr="00BA6B72">
        <w:rPr>
          <w:rFonts w:ascii="Times New Roman" w:hAnsi="Times New Roman" w:cs="Times New Roman"/>
          <w:sz w:val="28"/>
          <w:szCs w:val="28"/>
        </w:rPr>
        <w:t xml:space="preserve"> Кырг</w:t>
      </w:r>
      <w:r w:rsidRPr="00F301B8">
        <w:rPr>
          <w:rFonts w:ascii="Times New Roman" w:hAnsi="Times New Roman" w:cs="Times New Roman"/>
          <w:sz w:val="28"/>
          <w:szCs w:val="28"/>
        </w:rPr>
        <w:t>ызской Республики.</w:t>
      </w:r>
    </w:p>
    <w:p w:rsidR="00684D26" w:rsidRDefault="00684D26" w:rsidP="0077473A">
      <w:pPr>
        <w:spacing w:line="233" w:lineRule="auto"/>
      </w:pPr>
    </w:p>
    <w:sectPr w:rsidR="00684D26" w:rsidSect="002C3A5B">
      <w:footerReference w:type="even" r:id="rId7"/>
      <w:footerReference w:type="default" r:id="rId8"/>
      <w:pgSz w:w="11907" w:h="16839" w:code="9"/>
      <w:pgMar w:top="1134" w:right="1701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95D" w:rsidRDefault="007F795D" w:rsidP="00F53EFA">
      <w:r>
        <w:separator/>
      </w:r>
    </w:p>
  </w:endnote>
  <w:endnote w:type="continuationSeparator" w:id="0">
    <w:p w:rsidR="007F795D" w:rsidRDefault="007F795D" w:rsidP="00F5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3"/>
      </w:rPr>
      <w:id w:val="-569960291"/>
    </w:sdtPr>
    <w:sdtEndPr>
      <w:rPr>
        <w:rStyle w:val="a3"/>
      </w:rPr>
    </w:sdtEndPr>
    <w:sdtContent>
      <w:p w:rsidR="00621023" w:rsidRDefault="00621023">
        <w:pPr>
          <w:pStyle w:val="a4"/>
          <w:framePr w:wrap="auto" w:vAnchor="text" w:hAnchor="margin" w:xAlign="center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:rsidR="00621023" w:rsidRDefault="006210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544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1023" w:rsidRPr="00BE19DD" w:rsidRDefault="00621023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E19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19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19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09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19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21023" w:rsidRDefault="006210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95D" w:rsidRDefault="007F795D" w:rsidP="00F53EFA">
      <w:r>
        <w:separator/>
      </w:r>
    </w:p>
  </w:footnote>
  <w:footnote w:type="continuationSeparator" w:id="0">
    <w:p w:rsidR="007F795D" w:rsidRDefault="007F795D" w:rsidP="00F5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96F78"/>
    <w:multiLevelType w:val="multilevel"/>
    <w:tmpl w:val="2CB96F78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4723A"/>
    <w:multiLevelType w:val="multilevel"/>
    <w:tmpl w:val="387472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8F35F64"/>
    <w:multiLevelType w:val="hybridMultilevel"/>
    <w:tmpl w:val="CA2A5040"/>
    <w:lvl w:ilvl="0" w:tplc="D0D8797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FA"/>
    <w:rsid w:val="00075AD1"/>
    <w:rsid w:val="000F377B"/>
    <w:rsid w:val="00141A7A"/>
    <w:rsid w:val="00174797"/>
    <w:rsid w:val="001A05AB"/>
    <w:rsid w:val="001C3725"/>
    <w:rsid w:val="001F2F73"/>
    <w:rsid w:val="0023099A"/>
    <w:rsid w:val="002555EA"/>
    <w:rsid w:val="00276C4E"/>
    <w:rsid w:val="0028495B"/>
    <w:rsid w:val="002B6818"/>
    <w:rsid w:val="002C3A5B"/>
    <w:rsid w:val="003F4A99"/>
    <w:rsid w:val="00475173"/>
    <w:rsid w:val="00510C9C"/>
    <w:rsid w:val="005178A9"/>
    <w:rsid w:val="005E2D00"/>
    <w:rsid w:val="005F3858"/>
    <w:rsid w:val="00621023"/>
    <w:rsid w:val="00684D26"/>
    <w:rsid w:val="0077473A"/>
    <w:rsid w:val="007F795D"/>
    <w:rsid w:val="00835D51"/>
    <w:rsid w:val="00902A63"/>
    <w:rsid w:val="00906260"/>
    <w:rsid w:val="00921AE2"/>
    <w:rsid w:val="009F6AD9"/>
    <w:rsid w:val="00A2091C"/>
    <w:rsid w:val="00A24950"/>
    <w:rsid w:val="00A34CCC"/>
    <w:rsid w:val="00A411E6"/>
    <w:rsid w:val="00AA600C"/>
    <w:rsid w:val="00B25DF3"/>
    <w:rsid w:val="00B52117"/>
    <w:rsid w:val="00B65D46"/>
    <w:rsid w:val="00B74467"/>
    <w:rsid w:val="00BA6B72"/>
    <w:rsid w:val="00BE19DD"/>
    <w:rsid w:val="00BF6191"/>
    <w:rsid w:val="00C72B1E"/>
    <w:rsid w:val="00C95AA1"/>
    <w:rsid w:val="00D53F81"/>
    <w:rsid w:val="00D564EC"/>
    <w:rsid w:val="00D6735C"/>
    <w:rsid w:val="00D855FE"/>
    <w:rsid w:val="00DE2390"/>
    <w:rsid w:val="00E30ECC"/>
    <w:rsid w:val="00E66C98"/>
    <w:rsid w:val="00E77929"/>
    <w:rsid w:val="00F26A0C"/>
    <w:rsid w:val="00F31437"/>
    <w:rsid w:val="00F53EFA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EBC04-6A8F-400A-8D09-F758E181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FA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F53EFA"/>
  </w:style>
  <w:style w:type="paragraph" w:styleId="a4">
    <w:name w:val="footer"/>
    <w:basedOn w:val="a"/>
    <w:link w:val="a5"/>
    <w:uiPriority w:val="99"/>
    <w:unhideWhenUsed/>
    <w:qFormat/>
    <w:rsid w:val="00F53EFA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qFormat/>
    <w:rsid w:val="00F53EFA"/>
    <w:rPr>
      <w:kern w:val="2"/>
      <w:sz w:val="24"/>
      <w:szCs w:val="24"/>
      <w14:ligatures w14:val="standardContextual"/>
    </w:rPr>
  </w:style>
  <w:style w:type="paragraph" w:customStyle="1" w:styleId="tkTekst">
    <w:name w:val="_Текст обычный (tkTekst)"/>
    <w:basedOn w:val="a"/>
    <w:rsid w:val="00F53EFA"/>
    <w:pPr>
      <w:spacing w:after="60" w:line="276" w:lineRule="auto"/>
      <w:ind w:firstLine="567"/>
      <w:jc w:val="both"/>
    </w:pPr>
    <w:rPr>
      <w:rFonts w:ascii="Arial" w:eastAsiaTheme="minorEastAsia" w:hAnsi="Arial" w:cs="Arial"/>
      <w:kern w:val="0"/>
      <w:sz w:val="20"/>
      <w:szCs w:val="20"/>
      <w14:ligatures w14:val="none"/>
    </w:rPr>
  </w:style>
  <w:style w:type="paragraph" w:customStyle="1" w:styleId="tkZagolovok5">
    <w:name w:val="_Заголовок Статья (tkZagolovok5)"/>
    <w:basedOn w:val="a"/>
    <w:rsid w:val="00F53EFA"/>
    <w:pPr>
      <w:spacing w:before="200" w:after="60" w:line="276" w:lineRule="auto"/>
      <w:ind w:firstLine="567"/>
    </w:pPr>
    <w:rPr>
      <w:rFonts w:ascii="Arial" w:eastAsiaTheme="minorEastAsia" w:hAnsi="Arial" w:cs="Arial"/>
      <w:b/>
      <w:bCs/>
      <w:kern w:val="0"/>
      <w:sz w:val="20"/>
      <w:szCs w:val="20"/>
      <w14:ligatures w14:val="none"/>
    </w:rPr>
  </w:style>
  <w:style w:type="paragraph" w:styleId="a6">
    <w:name w:val="List Paragraph"/>
    <w:aliases w:val="ADB List Paragraph,Colorful List - Accent 11,List_Paragraph,Multilevel para_II,List Paragraph1,Цветной список - Акцент 11,Recommendation,List Paragraph11,Bulleted List Paragraph,List1,List11,lp1,List111,List1111,List11111,List111111,列表1"/>
    <w:basedOn w:val="a"/>
    <w:link w:val="a7"/>
    <w:uiPriority w:val="34"/>
    <w:qFormat/>
    <w:rsid w:val="00F53EFA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character" w:customStyle="1" w:styleId="a7">
    <w:name w:val="Абзац списка Знак"/>
    <w:aliases w:val="ADB List Paragraph Знак,Colorful List - Accent 11 Знак,List_Paragraph Знак,Multilevel para_II Знак,List Paragraph1 Знак,Цветной список - Акцент 11 Знак,Recommendation Знак,List Paragraph11 Знак,Bulleted List Paragraph Знак,List1 Знак"/>
    <w:link w:val="a6"/>
    <w:uiPriority w:val="34"/>
    <w:qFormat/>
    <w:locked/>
    <w:rsid w:val="00F53EFA"/>
  </w:style>
  <w:style w:type="paragraph" w:customStyle="1" w:styleId="tktekst0">
    <w:name w:val="tktekst"/>
    <w:basedOn w:val="a"/>
    <w:rsid w:val="00F53E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newncpi">
    <w:name w:val="newncpi"/>
    <w:basedOn w:val="a"/>
    <w:rsid w:val="00F53E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F53E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3EFA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a">
    <w:name w:val="header"/>
    <w:basedOn w:val="a"/>
    <w:link w:val="ab"/>
    <w:uiPriority w:val="99"/>
    <w:unhideWhenUsed/>
    <w:rsid w:val="00F53E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3EFA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8509</Words>
  <Characters>48506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Усеков Уланбек</dc:creator>
  <cp:keywords/>
  <dc:description/>
  <cp:lastModifiedBy>Бакир кызы Мээримкан</cp:lastModifiedBy>
  <cp:revision>2</cp:revision>
  <cp:lastPrinted>2025-01-27T04:14:00Z</cp:lastPrinted>
  <dcterms:created xsi:type="dcterms:W3CDTF">2025-02-07T04:15:00Z</dcterms:created>
  <dcterms:modified xsi:type="dcterms:W3CDTF">2025-02-07T04:15:00Z</dcterms:modified>
</cp:coreProperties>
</file>